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913" w:rsidRPr="00B379EE" w:rsidRDefault="00CC5913" w:rsidP="00CC5913">
      <w:pPr>
        <w:rPr>
          <w:rFonts w:ascii="Times New Roman" w:hAnsi="Times New Roman" w:cs="Times New Roman"/>
          <w:b/>
          <w:sz w:val="28"/>
          <w:szCs w:val="28"/>
        </w:rPr>
      </w:pPr>
      <w:bookmarkStart w:id="0" w:name="_GoBack"/>
      <w:r w:rsidRPr="00B379EE">
        <w:rPr>
          <w:rFonts w:ascii="Times New Roman" w:hAnsi="Times New Roman" w:cs="Times New Roman"/>
          <w:b/>
          <w:sz w:val="28"/>
          <w:szCs w:val="28"/>
        </w:rPr>
        <w:t xml:space="preserve">Aplinkosauginė akcija </w:t>
      </w:r>
      <w:proofErr w:type="spellStart"/>
      <w:r w:rsidRPr="00B379EE">
        <w:rPr>
          <w:rFonts w:ascii="Times New Roman" w:hAnsi="Times New Roman" w:cs="Times New Roman"/>
          <w:b/>
          <w:sz w:val="28"/>
          <w:szCs w:val="28"/>
        </w:rPr>
        <w:t>Skinderiškio</w:t>
      </w:r>
      <w:proofErr w:type="spellEnd"/>
      <w:r w:rsidRPr="00B379EE">
        <w:rPr>
          <w:rFonts w:ascii="Times New Roman" w:hAnsi="Times New Roman" w:cs="Times New Roman"/>
          <w:b/>
          <w:sz w:val="28"/>
          <w:szCs w:val="28"/>
        </w:rPr>
        <w:t xml:space="preserve"> dendrologine parke</w:t>
      </w:r>
    </w:p>
    <w:bookmarkEnd w:id="0"/>
    <w:p w:rsidR="00CC5913" w:rsidRPr="009D04A8" w:rsidRDefault="00CC5913" w:rsidP="00CC5913">
      <w:pPr>
        <w:rPr>
          <w:rFonts w:ascii="Times New Roman" w:hAnsi="Times New Roman" w:cs="Times New Roman"/>
          <w:sz w:val="28"/>
          <w:szCs w:val="28"/>
        </w:rPr>
      </w:pPr>
      <w:r w:rsidRPr="009D04A8">
        <w:rPr>
          <w:rFonts w:ascii="Times New Roman" w:hAnsi="Times New Roman" w:cs="Times New Roman"/>
          <w:color w:val="1C1E21"/>
          <w:sz w:val="28"/>
          <w:szCs w:val="28"/>
          <w:shd w:val="clear" w:color="auto" w:fill="FFFFFF"/>
        </w:rPr>
        <w:t xml:space="preserve">Gimnazijos NVO ,,Tėvų klubas“  kaip ir kasmet  sukvietė gimnazijos bendruomenę į aplinkosauginę akciją </w:t>
      </w:r>
      <w:proofErr w:type="spellStart"/>
      <w:r w:rsidRPr="009D04A8">
        <w:rPr>
          <w:rFonts w:ascii="Times New Roman" w:hAnsi="Times New Roman" w:cs="Times New Roman"/>
          <w:sz w:val="28"/>
          <w:szCs w:val="28"/>
        </w:rPr>
        <w:t>Skinderiškio</w:t>
      </w:r>
      <w:proofErr w:type="spellEnd"/>
      <w:r w:rsidRPr="009D04A8">
        <w:rPr>
          <w:rFonts w:ascii="Times New Roman" w:hAnsi="Times New Roman" w:cs="Times New Roman"/>
          <w:sz w:val="28"/>
          <w:szCs w:val="28"/>
        </w:rPr>
        <w:t xml:space="preserve"> dendrologiniame parke. </w:t>
      </w:r>
      <w:proofErr w:type="spellStart"/>
      <w:r w:rsidRPr="009D04A8">
        <w:rPr>
          <w:rFonts w:ascii="Times New Roman" w:hAnsi="Times New Roman" w:cs="Times New Roman"/>
          <w:sz w:val="28"/>
          <w:szCs w:val="28"/>
        </w:rPr>
        <w:t>Skinderiškio</w:t>
      </w:r>
      <w:proofErr w:type="spellEnd"/>
      <w:r w:rsidRPr="009D04A8">
        <w:rPr>
          <w:rFonts w:ascii="Times New Roman" w:hAnsi="Times New Roman" w:cs="Times New Roman"/>
          <w:sz w:val="28"/>
          <w:szCs w:val="28"/>
        </w:rPr>
        <w:t xml:space="preserve"> dendrologinis parkas pagal dendrologinę vertę prilygsta botanikos sodams. Parkas pasižymi itin didele sumedėjusių augalų rūšių, veislių, </w:t>
      </w:r>
      <w:proofErr w:type="spellStart"/>
      <w:r w:rsidRPr="009D04A8">
        <w:rPr>
          <w:rFonts w:ascii="Times New Roman" w:hAnsi="Times New Roman" w:cs="Times New Roman"/>
          <w:sz w:val="28"/>
          <w:szCs w:val="28"/>
        </w:rPr>
        <w:t>taksonų</w:t>
      </w:r>
      <w:proofErr w:type="spellEnd"/>
      <w:r w:rsidRPr="009D04A8">
        <w:rPr>
          <w:rFonts w:ascii="Times New Roman" w:hAnsi="Times New Roman" w:cs="Times New Roman"/>
          <w:sz w:val="28"/>
          <w:szCs w:val="28"/>
        </w:rPr>
        <w:t xml:space="preserve"> įvairove – čia auga apie 1 300 rūšių, porūšių, </w:t>
      </w:r>
      <w:proofErr w:type="spellStart"/>
      <w:r w:rsidRPr="009D04A8">
        <w:rPr>
          <w:rFonts w:ascii="Times New Roman" w:hAnsi="Times New Roman" w:cs="Times New Roman"/>
          <w:sz w:val="28"/>
          <w:szCs w:val="28"/>
        </w:rPr>
        <w:t>varietetų</w:t>
      </w:r>
      <w:proofErr w:type="spellEnd"/>
      <w:r w:rsidRPr="009D04A8">
        <w:rPr>
          <w:rFonts w:ascii="Times New Roman" w:hAnsi="Times New Roman" w:cs="Times New Roman"/>
          <w:sz w:val="28"/>
          <w:szCs w:val="28"/>
        </w:rPr>
        <w:t xml:space="preserve">, formų ir veislių medžių, krūmų, lianų, iš jų apie 150 spygliuočių ir 1 150 lapuočių </w:t>
      </w:r>
      <w:proofErr w:type="spellStart"/>
      <w:r w:rsidRPr="009D04A8">
        <w:rPr>
          <w:rFonts w:ascii="Times New Roman" w:hAnsi="Times New Roman" w:cs="Times New Roman"/>
          <w:sz w:val="28"/>
          <w:szCs w:val="28"/>
        </w:rPr>
        <w:t>taksonų</w:t>
      </w:r>
      <w:proofErr w:type="spellEnd"/>
      <w:r w:rsidRPr="009D04A8">
        <w:rPr>
          <w:rFonts w:ascii="Times New Roman" w:hAnsi="Times New Roman" w:cs="Times New Roman"/>
          <w:sz w:val="28"/>
          <w:szCs w:val="28"/>
        </w:rPr>
        <w:t>. Tai viena gausiausių dendrologinių kolekcijų Lietuvoje. Šalia įvairios ir turtingos dendrologijo</w:t>
      </w:r>
      <w:r>
        <w:rPr>
          <w:rFonts w:ascii="Times New Roman" w:hAnsi="Times New Roman" w:cs="Times New Roman"/>
          <w:sz w:val="28"/>
          <w:szCs w:val="28"/>
        </w:rPr>
        <w:t>s kolekcijos, parke yra daugybė</w:t>
      </w:r>
      <w:r w:rsidRPr="009D04A8">
        <w:rPr>
          <w:rFonts w:ascii="Times New Roman" w:hAnsi="Times New Roman" w:cs="Times New Roman"/>
          <w:sz w:val="28"/>
          <w:szCs w:val="28"/>
        </w:rPr>
        <w:t xml:space="preserve"> riedulių – ledynmečių pėdsakų mūsų krašte. Mokiniai, mokytojai, tėvai tvarkė parko teritoriją, klausėsi miškininko pasakojimo apie parko unikalumą, susipažino su parko dendrologiniu turtu, vaišinosi ant laužo virta koše. Šia akcija gimnazijos bendruomenė skatinama globoti savo krašto unikalius gamtos kampelius, saugoti gražią ir švarią aplinką.</w:t>
      </w:r>
    </w:p>
    <w:p w:rsidR="00CC5913" w:rsidRDefault="00CC5913" w:rsidP="00CC5913">
      <w:pPr>
        <w:rPr>
          <w:rFonts w:ascii="Times New Roman" w:hAnsi="Times New Roman" w:cs="Times New Roman"/>
          <w:b/>
          <w:sz w:val="28"/>
          <w:szCs w:val="28"/>
        </w:rPr>
      </w:pPr>
    </w:p>
    <w:p w:rsidR="00CC5913" w:rsidRDefault="00CC5913" w:rsidP="00CC5913">
      <w:pPr>
        <w:rPr>
          <w:rFonts w:ascii="Times New Roman" w:hAnsi="Times New Roman" w:cs="Times New Roman"/>
          <w:b/>
          <w:sz w:val="28"/>
          <w:szCs w:val="28"/>
        </w:rPr>
      </w:pPr>
      <w:r w:rsidRPr="00813582">
        <w:rPr>
          <w:rFonts w:ascii="Arial" w:eastAsia="Times New Roman" w:hAnsi="Arial" w:cs="Arial"/>
          <w:noProof/>
          <w:color w:val="7D7D78"/>
          <w:sz w:val="18"/>
          <w:szCs w:val="18"/>
          <w:lang w:eastAsia="lt-LT"/>
        </w:rPr>
        <w:drawing>
          <wp:inline distT="0" distB="0" distL="0" distR="0" wp14:anchorId="159F54EE" wp14:editId="1C89F63F">
            <wp:extent cx="2994660" cy="2051050"/>
            <wp:effectExtent l="0" t="0" r="0" b="6350"/>
            <wp:docPr id="43" name="Paveikslėlis 43" descr="C:\Users\user\Desktop\13147846_10154101833672114_35706555886687488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3147846_10154101833672114_357065558866874885_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94908" cy="2051220"/>
                    </a:xfrm>
                    <a:prstGeom prst="rect">
                      <a:avLst/>
                    </a:prstGeom>
                    <a:noFill/>
                    <a:ln>
                      <a:noFill/>
                    </a:ln>
                  </pic:spPr>
                </pic:pic>
              </a:graphicData>
            </a:graphic>
          </wp:inline>
        </w:drawing>
      </w:r>
      <w:r w:rsidRPr="00813582">
        <w:rPr>
          <w:noProof/>
          <w:lang w:eastAsia="lt-LT"/>
        </w:rPr>
        <w:drawing>
          <wp:inline distT="0" distB="0" distL="0" distR="0" wp14:anchorId="73B882CF" wp14:editId="087F3AAF">
            <wp:extent cx="2984500" cy="2095500"/>
            <wp:effectExtent l="0" t="0" r="6350" b="0"/>
            <wp:docPr id="44" name="Paveikslėlis 44" descr="C:\Users\user\Downloads\13100876_10154087228542114_44752868631188654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3100876_10154087228542114_4475286863118865445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84500" cy="2095500"/>
                    </a:xfrm>
                    <a:prstGeom prst="rect">
                      <a:avLst/>
                    </a:prstGeom>
                    <a:noFill/>
                    <a:ln>
                      <a:noFill/>
                    </a:ln>
                  </pic:spPr>
                </pic:pic>
              </a:graphicData>
            </a:graphic>
          </wp:inline>
        </w:drawing>
      </w:r>
    </w:p>
    <w:p w:rsidR="00CC5913" w:rsidRDefault="00CC5913" w:rsidP="00CC5913">
      <w:pPr>
        <w:rPr>
          <w:rFonts w:ascii="Times New Roman" w:hAnsi="Times New Roman" w:cs="Times New Roman"/>
          <w:b/>
          <w:sz w:val="28"/>
          <w:szCs w:val="28"/>
        </w:rPr>
      </w:pPr>
    </w:p>
    <w:p w:rsidR="00CC5913" w:rsidRDefault="00CC5913" w:rsidP="00CC5913">
      <w:pPr>
        <w:rPr>
          <w:rFonts w:ascii="Times New Roman" w:hAnsi="Times New Roman" w:cs="Times New Roman"/>
          <w:b/>
          <w:sz w:val="28"/>
          <w:szCs w:val="28"/>
        </w:rPr>
      </w:pPr>
      <w:r w:rsidRPr="00F638B4">
        <w:rPr>
          <w:rFonts w:ascii="Arial" w:eastAsia="Times New Roman" w:hAnsi="Arial" w:cs="Arial"/>
          <w:noProof/>
          <w:color w:val="7D7D78"/>
          <w:sz w:val="18"/>
          <w:szCs w:val="18"/>
          <w:lang w:eastAsia="lt-LT"/>
        </w:rPr>
        <w:drawing>
          <wp:inline distT="0" distB="0" distL="0" distR="0" wp14:anchorId="13FB0C3E" wp14:editId="211150A3">
            <wp:extent cx="2994660" cy="2125980"/>
            <wp:effectExtent l="0" t="0" r="0" b="7620"/>
            <wp:docPr id="45" name="Paveikslėlis 45" descr="http://sviesioji.lt/attachments/Image/Nuotraukos%20psl/Metra__tis_2016/skinderisk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viesioji.lt/attachments/Image/Nuotraukos%20psl/Metra__tis_2016/skinderiskia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4660" cy="2125980"/>
                    </a:xfrm>
                    <a:prstGeom prst="rect">
                      <a:avLst/>
                    </a:prstGeom>
                    <a:noFill/>
                    <a:ln>
                      <a:noFill/>
                    </a:ln>
                  </pic:spPr>
                </pic:pic>
              </a:graphicData>
            </a:graphic>
          </wp:inline>
        </w:drawing>
      </w:r>
      <w:r>
        <w:rPr>
          <w:noProof/>
          <w:lang w:eastAsia="lt-LT"/>
        </w:rPr>
        <w:drawing>
          <wp:inline distT="0" distB="0" distL="0" distR="0" wp14:anchorId="304F33D7" wp14:editId="6984828A">
            <wp:extent cx="2990850" cy="2133600"/>
            <wp:effectExtent l="0" t="0" r="0"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90850" cy="2133600"/>
                    </a:xfrm>
                    <a:prstGeom prst="rect">
                      <a:avLst/>
                    </a:prstGeom>
                  </pic:spPr>
                </pic:pic>
              </a:graphicData>
            </a:graphic>
          </wp:inline>
        </w:drawing>
      </w:r>
    </w:p>
    <w:p w:rsidR="00CC5913" w:rsidRDefault="00CC5913" w:rsidP="00CC5913">
      <w:pPr>
        <w:rPr>
          <w:rFonts w:ascii="Times New Roman" w:hAnsi="Times New Roman" w:cs="Times New Roman"/>
          <w:b/>
          <w:sz w:val="28"/>
          <w:szCs w:val="28"/>
        </w:rPr>
      </w:pPr>
    </w:p>
    <w:p w:rsidR="002F2146" w:rsidRDefault="00CC5913"/>
    <w:sectPr w:rsidR="002F214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D7D"/>
    <w:rsid w:val="00095D7D"/>
    <w:rsid w:val="001048C3"/>
    <w:rsid w:val="004C4B35"/>
    <w:rsid w:val="005A67EF"/>
    <w:rsid w:val="00C17478"/>
    <w:rsid w:val="00CC5913"/>
    <w:rsid w:val="00D6618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FF03A0-37E3-4063-B8E8-536FB4305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628</Words>
  <Characters>359</Characters>
  <Application>Microsoft Office Word</Application>
  <DocSecurity>0</DocSecurity>
  <Lines>2</Lines>
  <Paragraphs>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mokykla</dc:creator>
  <cp:keywords/>
  <dc:description/>
  <cp:lastModifiedBy>mokykla</cp:lastModifiedBy>
  <cp:revision>2</cp:revision>
  <dcterms:created xsi:type="dcterms:W3CDTF">2020-07-28T11:32:00Z</dcterms:created>
  <dcterms:modified xsi:type="dcterms:W3CDTF">2020-07-28T11:32:00Z</dcterms:modified>
</cp:coreProperties>
</file>