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5DD" w:rsidRDefault="002645DD" w:rsidP="002645DD">
      <w:pPr>
        <w:jc w:val="center"/>
        <w:rPr>
          <w:b/>
          <w:szCs w:val="24"/>
          <w:lang w:eastAsia="lt-LT"/>
        </w:rPr>
      </w:pPr>
      <w:r>
        <w:rPr>
          <w:b/>
          <w:szCs w:val="24"/>
          <w:lang w:eastAsia="lt-LT"/>
        </w:rPr>
        <w:t>KĖDAINIŲ ŠVIESIOSIOS GIMNAZIJOS</w:t>
      </w:r>
    </w:p>
    <w:p w:rsidR="002645DD" w:rsidRDefault="002645DD" w:rsidP="002645DD">
      <w:pPr>
        <w:jc w:val="center"/>
        <w:rPr>
          <w:b/>
          <w:szCs w:val="24"/>
          <w:lang w:eastAsia="lt-LT"/>
        </w:rPr>
      </w:pPr>
    </w:p>
    <w:p w:rsidR="002645DD" w:rsidRDefault="002645DD" w:rsidP="002645DD">
      <w:pPr>
        <w:jc w:val="center"/>
        <w:rPr>
          <w:b/>
          <w:szCs w:val="24"/>
          <w:lang w:eastAsia="lt-LT"/>
        </w:rPr>
      </w:pPr>
      <w:r>
        <w:rPr>
          <w:b/>
          <w:szCs w:val="24"/>
          <w:lang w:eastAsia="lt-LT"/>
        </w:rPr>
        <w:t>LAIKINAI EINANČIOS DIREKTORĖS PAREIGAS VIOLETOS LIUTKIENĖS</w:t>
      </w:r>
    </w:p>
    <w:p w:rsidR="002645DD" w:rsidRDefault="002645DD" w:rsidP="002645DD">
      <w:pPr>
        <w:jc w:val="center"/>
        <w:rPr>
          <w:b/>
          <w:szCs w:val="24"/>
          <w:lang w:eastAsia="lt-LT"/>
        </w:rPr>
      </w:pPr>
    </w:p>
    <w:p w:rsidR="002645DD" w:rsidRDefault="002645DD" w:rsidP="002645DD">
      <w:pPr>
        <w:jc w:val="center"/>
        <w:rPr>
          <w:b/>
          <w:szCs w:val="24"/>
          <w:lang w:eastAsia="lt-LT"/>
        </w:rPr>
      </w:pPr>
      <w:r>
        <w:rPr>
          <w:b/>
          <w:szCs w:val="24"/>
          <w:lang w:eastAsia="lt-LT"/>
        </w:rPr>
        <w:t>2022 METŲ VEIKLOS ATASKAITA</w:t>
      </w:r>
    </w:p>
    <w:p w:rsidR="002645DD" w:rsidRDefault="002645DD" w:rsidP="002645DD">
      <w:pPr>
        <w:jc w:val="center"/>
        <w:rPr>
          <w:szCs w:val="24"/>
          <w:lang w:eastAsia="lt-LT"/>
        </w:rPr>
      </w:pPr>
    </w:p>
    <w:p w:rsidR="002645DD" w:rsidRDefault="002645DD" w:rsidP="002645DD">
      <w:pPr>
        <w:jc w:val="center"/>
        <w:rPr>
          <w:szCs w:val="24"/>
          <w:lang w:eastAsia="lt-LT"/>
        </w:rPr>
      </w:pPr>
      <w:r>
        <w:rPr>
          <w:szCs w:val="24"/>
          <w:lang w:eastAsia="lt-LT"/>
        </w:rPr>
        <w:t>2023 m. sausio    d. Nr. V11-</w:t>
      </w:r>
    </w:p>
    <w:p w:rsidR="002645DD" w:rsidRDefault="002645DD" w:rsidP="002645DD">
      <w:pPr>
        <w:jc w:val="center"/>
        <w:rPr>
          <w:szCs w:val="24"/>
          <w:lang w:eastAsia="lt-LT"/>
        </w:rPr>
      </w:pPr>
    </w:p>
    <w:p w:rsidR="002645DD" w:rsidRDefault="002645DD" w:rsidP="002645DD">
      <w:pPr>
        <w:jc w:val="center"/>
        <w:rPr>
          <w:szCs w:val="24"/>
          <w:lang w:eastAsia="lt-LT"/>
        </w:rPr>
      </w:pPr>
      <w:r>
        <w:rPr>
          <w:szCs w:val="24"/>
          <w:lang w:eastAsia="lt-LT"/>
        </w:rPr>
        <w:t>Kėdainiai</w:t>
      </w:r>
    </w:p>
    <w:p w:rsidR="002645DD" w:rsidRDefault="002645DD" w:rsidP="002645DD">
      <w:pPr>
        <w:jc w:val="center"/>
        <w:rPr>
          <w:szCs w:val="24"/>
          <w:lang w:eastAsia="lt-LT"/>
        </w:rPr>
      </w:pPr>
    </w:p>
    <w:p w:rsidR="002645DD" w:rsidRDefault="002645DD" w:rsidP="002645DD">
      <w:pPr>
        <w:jc w:val="center"/>
        <w:rPr>
          <w:b/>
          <w:szCs w:val="24"/>
          <w:lang w:eastAsia="lt-LT"/>
        </w:rPr>
      </w:pPr>
      <w:r>
        <w:rPr>
          <w:b/>
          <w:szCs w:val="24"/>
          <w:lang w:eastAsia="lt-LT"/>
        </w:rPr>
        <w:t>I SKYRIUS</w:t>
      </w:r>
    </w:p>
    <w:p w:rsidR="002645DD" w:rsidRDefault="002645DD" w:rsidP="002645DD">
      <w:pPr>
        <w:jc w:val="center"/>
        <w:rPr>
          <w:b/>
          <w:szCs w:val="24"/>
          <w:lang w:eastAsia="lt-LT"/>
        </w:rPr>
      </w:pPr>
      <w:r>
        <w:rPr>
          <w:b/>
          <w:szCs w:val="24"/>
          <w:lang w:eastAsia="lt-LT"/>
        </w:rPr>
        <w:t>STRATEGINIO PLANO IR METINIO VEIKLOS PLANO ĮGYVENDINIMAS</w:t>
      </w:r>
    </w:p>
    <w:p w:rsidR="002645DD" w:rsidRDefault="002645DD" w:rsidP="002645DD">
      <w:pPr>
        <w:jc w:val="center"/>
        <w:rPr>
          <w:b/>
          <w:szCs w:val="24"/>
          <w:lang w:eastAsia="lt-LT"/>
        </w:rPr>
      </w:pPr>
    </w:p>
    <w:tbl>
      <w:tblPr>
        <w:tblStyle w:val="Lentelstinklelis"/>
        <w:tblpPr w:leftFromText="180" w:rightFromText="180" w:vertAnchor="text" w:tblpY="1"/>
        <w:tblOverlap w:val="never"/>
        <w:tblW w:w="9776" w:type="dxa"/>
        <w:tblInd w:w="0" w:type="dxa"/>
        <w:tblLook w:val="04A0" w:firstRow="1" w:lastRow="0" w:firstColumn="1" w:lastColumn="0" w:noHBand="0" w:noVBand="1"/>
      </w:tblPr>
      <w:tblGrid>
        <w:gridCol w:w="9776"/>
      </w:tblGrid>
      <w:tr w:rsidR="002645DD" w:rsidTr="002471B4">
        <w:tc>
          <w:tcPr>
            <w:tcW w:w="9776" w:type="dxa"/>
            <w:tcBorders>
              <w:top w:val="single" w:sz="4" w:space="0" w:color="auto"/>
              <w:left w:val="single" w:sz="4" w:space="0" w:color="auto"/>
              <w:bottom w:val="single" w:sz="4" w:space="0" w:color="auto"/>
              <w:right w:val="single" w:sz="4" w:space="0" w:color="auto"/>
            </w:tcBorders>
            <w:hideMark/>
          </w:tcPr>
          <w:p w:rsidR="002645DD" w:rsidRPr="00C5371A" w:rsidRDefault="002645DD" w:rsidP="002471B4">
            <w:pPr>
              <w:ind w:firstLine="597"/>
              <w:jc w:val="both"/>
              <w:rPr>
                <w:szCs w:val="24"/>
                <w:lang w:eastAsia="lt-LT"/>
              </w:rPr>
            </w:pPr>
            <w:r>
              <w:rPr>
                <w:szCs w:val="24"/>
                <w:lang w:eastAsia="lt-LT"/>
              </w:rPr>
              <w:t>Kėdainių šviesiojoje  gimnazijoje ugdymo(</w:t>
            </w:r>
            <w:proofErr w:type="spellStart"/>
            <w:r>
              <w:rPr>
                <w:szCs w:val="24"/>
                <w:lang w:eastAsia="lt-LT"/>
              </w:rPr>
              <w:t>si</w:t>
            </w:r>
            <w:proofErr w:type="spellEnd"/>
            <w:r>
              <w:rPr>
                <w:szCs w:val="24"/>
                <w:lang w:eastAsia="lt-LT"/>
              </w:rPr>
              <w:t>) procesas organizuojamas, vadovaujantis 2022– 2024  m. gimnazijos strateginio  plano nuostatomis. 2022 m. buvo numatyti šie tikslai ir uždaviniai:</w:t>
            </w:r>
          </w:p>
          <w:p w:rsidR="002645DD" w:rsidRDefault="002645DD" w:rsidP="002471B4">
            <w:pPr>
              <w:jc w:val="both"/>
              <w:rPr>
                <w:szCs w:val="24"/>
              </w:rPr>
            </w:pPr>
            <w:r>
              <w:rPr>
                <w:bCs/>
                <w:szCs w:val="24"/>
              </w:rPr>
              <w:t xml:space="preserve">        1 tikslas. </w:t>
            </w:r>
            <w:r w:rsidRPr="00C5371A">
              <w:rPr>
                <w:szCs w:val="24"/>
              </w:rPr>
              <w:t>Sudaryti sąlygas siekti mokinio individualias galimybes atitinkančios pažangos.</w:t>
            </w:r>
            <w:r>
              <w:rPr>
                <w:szCs w:val="24"/>
              </w:rPr>
              <w:t xml:space="preserve"> 1.1. </w:t>
            </w:r>
            <w:r w:rsidRPr="00C5371A">
              <w:rPr>
                <w:szCs w:val="24"/>
              </w:rPr>
              <w:t>Tobulinti ugdymo(</w:t>
            </w:r>
            <w:proofErr w:type="spellStart"/>
            <w:r w:rsidRPr="00C5371A">
              <w:rPr>
                <w:szCs w:val="24"/>
              </w:rPr>
              <w:t>si</w:t>
            </w:r>
            <w:proofErr w:type="spellEnd"/>
            <w:r w:rsidRPr="00C5371A">
              <w:rPr>
                <w:szCs w:val="24"/>
              </w:rPr>
              <w:t>) organizavimą, plėtojant individualizavimą, diferencijavimą, integralumą.</w:t>
            </w:r>
            <w:r>
              <w:rPr>
                <w:szCs w:val="24"/>
              </w:rPr>
              <w:t xml:space="preserve"> 1.</w:t>
            </w:r>
            <w:r w:rsidRPr="00C5371A">
              <w:rPr>
                <w:szCs w:val="24"/>
              </w:rPr>
              <w:t>2. Teikti kokybišką ir savalaikę pagalbą mokiniams bei jų tėvams.</w:t>
            </w:r>
            <w:r>
              <w:rPr>
                <w:szCs w:val="24"/>
              </w:rPr>
              <w:t xml:space="preserve"> 1.</w:t>
            </w:r>
            <w:r w:rsidRPr="00C5371A">
              <w:rPr>
                <w:szCs w:val="24"/>
              </w:rPr>
              <w:t>3. Plėtoti tvarų pedagogų bendradarbiavimą, skatinant mokymąsi ir asmeninį tobulėjimą.</w:t>
            </w:r>
            <w:r>
              <w:rPr>
                <w:szCs w:val="24"/>
              </w:rPr>
              <w:t>1.</w:t>
            </w:r>
            <w:r w:rsidRPr="00C5371A">
              <w:rPr>
                <w:szCs w:val="24"/>
              </w:rPr>
              <w:t>4. Stiprinti STEAM ugdymą.</w:t>
            </w:r>
            <w:r>
              <w:rPr>
                <w:szCs w:val="24"/>
              </w:rPr>
              <w:t>1.</w:t>
            </w:r>
            <w:r w:rsidRPr="00C5371A">
              <w:rPr>
                <w:szCs w:val="24"/>
              </w:rPr>
              <w:t>5. Įrengti funkcionalias ugdymosi aplinkas ir modernizuoti ugdymo procesą.</w:t>
            </w:r>
          </w:p>
          <w:p w:rsidR="002645DD" w:rsidRPr="0060127C" w:rsidRDefault="002645DD" w:rsidP="002471B4">
            <w:pPr>
              <w:jc w:val="both"/>
              <w:rPr>
                <w:szCs w:val="24"/>
              </w:rPr>
            </w:pPr>
            <w:r>
              <w:rPr>
                <w:szCs w:val="24"/>
              </w:rPr>
              <w:t xml:space="preserve">        2 tikslas.</w:t>
            </w:r>
            <w:r w:rsidRPr="00C5371A">
              <w:rPr>
                <w:szCs w:val="24"/>
              </w:rPr>
              <w:t xml:space="preserve"> Kurti paveikią ir saugią ugdymo(</w:t>
            </w:r>
            <w:proofErr w:type="spellStart"/>
            <w:r w:rsidRPr="00C5371A">
              <w:rPr>
                <w:szCs w:val="24"/>
              </w:rPr>
              <w:t>si</w:t>
            </w:r>
            <w:proofErr w:type="spellEnd"/>
            <w:r w:rsidRPr="00C5371A">
              <w:rPr>
                <w:szCs w:val="24"/>
              </w:rPr>
              <w:t>) aplinką, l</w:t>
            </w:r>
            <w:r>
              <w:rPr>
                <w:szCs w:val="24"/>
              </w:rPr>
              <w:t>eidžiančią ugdyti(</w:t>
            </w:r>
            <w:proofErr w:type="spellStart"/>
            <w:r>
              <w:rPr>
                <w:szCs w:val="24"/>
              </w:rPr>
              <w:t>is</w:t>
            </w:r>
            <w:proofErr w:type="spellEnd"/>
            <w:r>
              <w:rPr>
                <w:szCs w:val="24"/>
              </w:rPr>
              <w:t xml:space="preserve">) vertybines </w:t>
            </w:r>
            <w:r w:rsidRPr="00C5371A">
              <w:rPr>
                <w:szCs w:val="24"/>
              </w:rPr>
              <w:t xml:space="preserve">nuostatas </w:t>
            </w:r>
            <w:proofErr w:type="spellStart"/>
            <w:r w:rsidRPr="00C5371A">
              <w:rPr>
                <w:szCs w:val="24"/>
              </w:rPr>
              <w:t>saviraiškiam</w:t>
            </w:r>
            <w:proofErr w:type="spellEnd"/>
            <w:r w:rsidRPr="00C5371A">
              <w:rPr>
                <w:szCs w:val="24"/>
              </w:rPr>
              <w:t xml:space="preserve"> gyvenimui.</w:t>
            </w:r>
            <w:r>
              <w:rPr>
                <w:szCs w:val="24"/>
              </w:rPr>
              <w:t xml:space="preserve"> </w:t>
            </w:r>
            <w:r w:rsidRPr="00C5371A">
              <w:rPr>
                <w:szCs w:val="24"/>
              </w:rPr>
              <w:t>1</w:t>
            </w:r>
            <w:r>
              <w:rPr>
                <w:szCs w:val="24"/>
              </w:rPr>
              <w:t>.1</w:t>
            </w:r>
            <w:r w:rsidRPr="00C5371A">
              <w:rPr>
                <w:szCs w:val="24"/>
              </w:rPr>
              <w:t>. Stiprinti emocinį ir psichologinį saugumą, socialinę atsakomybę ir bendradarbiavimą.</w:t>
            </w:r>
            <w:r>
              <w:rPr>
                <w:szCs w:val="24"/>
              </w:rPr>
              <w:t>1.</w:t>
            </w:r>
            <w:r w:rsidRPr="00C5371A">
              <w:rPr>
                <w:szCs w:val="24"/>
              </w:rPr>
              <w:t>2. Stiprinti gimnazijos narių lyderystę ir bendruomeniškumą.</w:t>
            </w:r>
            <w:r>
              <w:rPr>
                <w:szCs w:val="24"/>
              </w:rPr>
              <w:t xml:space="preserve"> 1.</w:t>
            </w:r>
            <w:r w:rsidRPr="00C5371A">
              <w:rPr>
                <w:szCs w:val="24"/>
              </w:rPr>
              <w:t>3.  Plėtoti prasmingus bendrystės ryšius ir kurti atvirą santykį su aplinka.</w:t>
            </w:r>
          </w:p>
          <w:p w:rsidR="002645DD" w:rsidRDefault="002645DD" w:rsidP="002471B4">
            <w:pPr>
              <w:pStyle w:val="Sraopastraipa"/>
              <w:tabs>
                <w:tab w:val="left" w:pos="881"/>
              </w:tabs>
              <w:ind w:left="0" w:firstLine="597"/>
              <w:jc w:val="both"/>
              <w:rPr>
                <w:szCs w:val="24"/>
                <w:lang w:eastAsia="lt-LT"/>
              </w:rPr>
            </w:pPr>
            <w:r>
              <w:rPr>
                <w:szCs w:val="24"/>
                <w:lang w:eastAsia="lt-LT"/>
              </w:rPr>
              <w:t>Siekiau įgyvendinti 2022 m. veiklos planą ir ugdymo planus, daug dėmesio skyriau ugdymo kokybei  gerinti, organizuojant kryptingą STEAM veiklą, užtikrinant savivaldų ugdymąsi, kiekvieno mokinio individualios pažangos planavimą, stebėjimą ir vertinimą. Planavau projekto „Tūkstantmečio mokykla“ įgyvendinimo priemones, gimnazijos infrastruktūros pokyčius, kvalifikacijos tobulinimo veiklas ir numačiau ugdymo(</w:t>
            </w:r>
            <w:proofErr w:type="spellStart"/>
            <w:r>
              <w:rPr>
                <w:szCs w:val="24"/>
                <w:lang w:eastAsia="lt-LT"/>
              </w:rPr>
              <w:t>si</w:t>
            </w:r>
            <w:proofErr w:type="spellEnd"/>
            <w:r>
              <w:rPr>
                <w:szCs w:val="24"/>
                <w:lang w:eastAsia="lt-LT"/>
              </w:rPr>
              <w:t>) kokybės ir pasiekimų gerinimo būdus. Skatinau</w:t>
            </w:r>
            <w:r w:rsidR="00B05A10">
              <w:rPr>
                <w:szCs w:val="24"/>
                <w:lang w:eastAsia="lt-LT"/>
              </w:rPr>
              <w:t xml:space="preserve"> dalyvauti  renginiuose, užtikrinau</w:t>
            </w:r>
            <w:r>
              <w:rPr>
                <w:szCs w:val="24"/>
                <w:lang w:eastAsia="lt-LT"/>
              </w:rPr>
              <w:t xml:space="preserve"> mokinių saugumą pilietinėse akcijose, </w:t>
            </w:r>
            <w:proofErr w:type="spellStart"/>
            <w:r>
              <w:rPr>
                <w:szCs w:val="24"/>
                <w:lang w:eastAsia="lt-LT"/>
              </w:rPr>
              <w:t>savanorystės</w:t>
            </w:r>
            <w:proofErr w:type="spellEnd"/>
            <w:r>
              <w:rPr>
                <w:szCs w:val="24"/>
                <w:lang w:eastAsia="lt-LT"/>
              </w:rPr>
              <w:t xml:space="preserve">  veikloje ir tobulinti lyderystės, karjeros planavimo kompetencijas.</w:t>
            </w:r>
          </w:p>
          <w:p w:rsidR="002645DD" w:rsidRDefault="002645DD" w:rsidP="002471B4">
            <w:pPr>
              <w:pStyle w:val="Sraopastraipa"/>
              <w:tabs>
                <w:tab w:val="left" w:pos="881"/>
              </w:tabs>
              <w:ind w:left="0" w:firstLine="597"/>
              <w:jc w:val="both"/>
              <w:rPr>
                <w:szCs w:val="24"/>
                <w:lang w:eastAsia="lt-LT"/>
              </w:rPr>
            </w:pPr>
            <w:r>
              <w:rPr>
                <w:szCs w:val="24"/>
                <w:lang w:eastAsia="lt-LT"/>
              </w:rPr>
              <w:t xml:space="preserve"> Beveik dvejus metus ugdymo(</w:t>
            </w:r>
            <w:proofErr w:type="spellStart"/>
            <w:r>
              <w:rPr>
                <w:szCs w:val="24"/>
                <w:lang w:eastAsia="lt-LT"/>
              </w:rPr>
              <w:t>si</w:t>
            </w:r>
            <w:proofErr w:type="spellEnd"/>
            <w:r>
              <w:rPr>
                <w:szCs w:val="24"/>
                <w:lang w:eastAsia="lt-LT"/>
              </w:rPr>
              <w:t>) procesas buvo organizuojamas nuotoliniu būdu. Tai sukėlė daug psichologinių ir bendravimo bei bendradarbiavimo problemų tarp mokinių. Sumažėjo mokinių ugdymo(</w:t>
            </w:r>
            <w:proofErr w:type="spellStart"/>
            <w:r>
              <w:rPr>
                <w:szCs w:val="24"/>
                <w:lang w:eastAsia="lt-LT"/>
              </w:rPr>
              <w:t>si</w:t>
            </w:r>
            <w:proofErr w:type="spellEnd"/>
            <w:r>
              <w:rPr>
                <w:szCs w:val="24"/>
                <w:lang w:eastAsia="lt-LT"/>
              </w:rPr>
              <w:t>) motyvacija, atsirado daugiau psichologinių problemų. 3 mokiniai 2021–2022 m. m. mokėsi namuose dėl psichologinių problemų. Tai lėmė, kad ypatingą dėmesį 2022 m.  skyriau bendruomenės mikroklimatui gerinti ir emociniam intelektui ugdyti. Keisti savo darbą (pagal 2022 m. organizuotą mikroklimato tyrimą)</w:t>
            </w:r>
            <w:r w:rsidR="00B05A10">
              <w:rPr>
                <w:szCs w:val="24"/>
                <w:lang w:eastAsia="lt-LT"/>
              </w:rPr>
              <w:t xml:space="preserve"> kartais</w:t>
            </w:r>
            <w:r>
              <w:rPr>
                <w:szCs w:val="24"/>
                <w:lang w:eastAsia="lt-LT"/>
              </w:rPr>
              <w:t xml:space="preserve"> nori arba to visai nenori 72 proc. mokytojų.</w:t>
            </w:r>
          </w:p>
          <w:p w:rsidR="002645DD" w:rsidRDefault="002645DD" w:rsidP="002471B4">
            <w:pPr>
              <w:pStyle w:val="Sraopastraipa"/>
              <w:tabs>
                <w:tab w:val="left" w:pos="881"/>
              </w:tabs>
              <w:ind w:left="0" w:firstLine="597"/>
              <w:jc w:val="both"/>
              <w:rPr>
                <w:szCs w:val="24"/>
                <w:lang w:eastAsia="lt-LT"/>
              </w:rPr>
            </w:pPr>
            <w:r>
              <w:rPr>
                <w:szCs w:val="24"/>
                <w:lang w:eastAsia="lt-LT"/>
              </w:rPr>
              <w:t xml:space="preserve">   Skatinau mokytojus organizuoti  grupines konsultacijas, teikti asmeninę pagalbą, kad kiltų mokinių motyvacija ir mažėtų nuotolinio ugdymo metu atsiradusiomis dalykų žinių ir įgūdžių spr</w:t>
            </w:r>
            <w:r w:rsidR="00B05A10">
              <w:rPr>
                <w:szCs w:val="24"/>
                <w:lang w:eastAsia="lt-LT"/>
              </w:rPr>
              <w:t>agos. Ypatingą dėmesį skyriau</w:t>
            </w:r>
            <w:r>
              <w:rPr>
                <w:szCs w:val="24"/>
                <w:lang w:eastAsia="lt-LT"/>
              </w:rPr>
              <w:t xml:space="preserve"> pirmų ir ketvirtų klasių gimnazistams. Konsultacijų tikslas – kartu  operatyviai</w:t>
            </w:r>
            <w:r w:rsidR="00B05A10">
              <w:rPr>
                <w:szCs w:val="24"/>
                <w:lang w:eastAsia="lt-LT"/>
              </w:rPr>
              <w:t xml:space="preserve"> spręsti problemas. D</w:t>
            </w:r>
            <w:r>
              <w:rPr>
                <w:szCs w:val="24"/>
                <w:lang w:eastAsia="lt-LT"/>
              </w:rPr>
              <w:t xml:space="preserve">alyvavau 4-ų klasių gimnazistų konsultacijose (konsultuoti 38  mokiniai ir tėvai). </w:t>
            </w:r>
          </w:p>
          <w:p w:rsidR="002645DD" w:rsidRDefault="0008186E" w:rsidP="002471B4">
            <w:pPr>
              <w:pStyle w:val="Sraopastraipa"/>
              <w:tabs>
                <w:tab w:val="left" w:pos="881"/>
              </w:tabs>
              <w:ind w:left="0" w:firstLine="597"/>
              <w:jc w:val="both"/>
              <w:rPr>
                <w:szCs w:val="24"/>
                <w:lang w:eastAsia="lt-LT"/>
              </w:rPr>
            </w:pPr>
            <w:r>
              <w:rPr>
                <w:szCs w:val="24"/>
                <w:lang w:eastAsia="lt-LT"/>
              </w:rPr>
              <w:t>Užtikrinau STEAM komandos veiklą</w:t>
            </w:r>
            <w:r w:rsidR="002645DD">
              <w:rPr>
                <w:szCs w:val="24"/>
                <w:lang w:eastAsia="lt-LT"/>
              </w:rPr>
              <w:t xml:space="preserve">: </w:t>
            </w:r>
          </w:p>
          <w:p w:rsidR="002645DD" w:rsidRDefault="002645DD" w:rsidP="002471B4">
            <w:pPr>
              <w:pStyle w:val="Sraopastraipa"/>
              <w:tabs>
                <w:tab w:val="left" w:pos="881"/>
              </w:tabs>
              <w:ind w:left="0" w:firstLine="597"/>
              <w:jc w:val="both"/>
              <w:rPr>
                <w:shd w:val="clear" w:color="auto" w:fill="FFFFFF"/>
              </w:rPr>
            </w:pPr>
            <w:r>
              <w:rPr>
                <w:szCs w:val="24"/>
                <w:lang w:eastAsia="lt-LT"/>
              </w:rPr>
              <w:t xml:space="preserve">1. Gimnazijos ugdytiniai  dalyvavo VILNIUS TECH. universiteto programos ,,Ateities inžinerija“ platformos veikloje. </w:t>
            </w:r>
          </w:p>
          <w:p w:rsidR="002645DD" w:rsidRDefault="002645DD" w:rsidP="002471B4">
            <w:pPr>
              <w:pStyle w:val="Sraopastraipa"/>
              <w:tabs>
                <w:tab w:val="left" w:pos="881"/>
              </w:tabs>
              <w:ind w:left="0" w:firstLine="597"/>
              <w:jc w:val="both"/>
              <w:rPr>
                <w:shd w:val="clear" w:color="auto" w:fill="FFFFFF"/>
              </w:rPr>
            </w:pPr>
            <w:r>
              <w:rPr>
                <w:shd w:val="clear" w:color="auto" w:fill="FFFFFF"/>
              </w:rPr>
              <w:t>2.  STEAM dalykų žinias ir praktinius įgūdžius universitetinės klasės gimnazistai gilino  VILNIUS TECH, VDU ir ISM  universitetų nuotoliniu ir kontaktiniu būdu organizuotų mokymų metu.</w:t>
            </w:r>
          </w:p>
          <w:p w:rsidR="002645DD" w:rsidRDefault="002645DD" w:rsidP="002471B4">
            <w:pPr>
              <w:pStyle w:val="Sraopastraipa"/>
              <w:tabs>
                <w:tab w:val="left" w:pos="881"/>
              </w:tabs>
              <w:ind w:left="0" w:firstLine="597"/>
              <w:jc w:val="both"/>
              <w:rPr>
                <w:shd w:val="clear" w:color="auto" w:fill="FFFFFF"/>
              </w:rPr>
            </w:pPr>
            <w:r>
              <w:rPr>
                <w:shd w:val="clear" w:color="auto" w:fill="FFFFFF"/>
              </w:rPr>
              <w:t xml:space="preserve">3. 2022 m. sudaryta bendradarbiavimo sutartis dėl „KTU“ klasės įkūrimo. </w:t>
            </w:r>
          </w:p>
          <w:p w:rsidR="002645DD" w:rsidRDefault="0008186E" w:rsidP="002471B4">
            <w:pPr>
              <w:pStyle w:val="Sraopastraipa"/>
              <w:tabs>
                <w:tab w:val="left" w:pos="881"/>
              </w:tabs>
              <w:ind w:left="0" w:firstLine="597"/>
              <w:jc w:val="both"/>
              <w:rPr>
                <w:shd w:val="clear" w:color="auto" w:fill="FFFFFF"/>
              </w:rPr>
            </w:pPr>
            <w:r>
              <w:rPr>
                <w:shd w:val="clear" w:color="auto" w:fill="FFFFFF"/>
              </w:rPr>
              <w:t>4. T</w:t>
            </w:r>
            <w:r w:rsidR="002645DD">
              <w:rPr>
                <w:shd w:val="clear" w:color="auto" w:fill="FFFFFF"/>
              </w:rPr>
              <w:t xml:space="preserve">ęsiamas bendradarbiavimas su VU, VILNIUS TECH, VDU, ISM, </w:t>
            </w:r>
            <w:proofErr w:type="spellStart"/>
            <w:r w:rsidR="002645DD">
              <w:rPr>
                <w:shd w:val="clear" w:color="auto" w:fill="FFFFFF"/>
              </w:rPr>
              <w:t>Junior</w:t>
            </w:r>
            <w:proofErr w:type="spellEnd"/>
            <w:r w:rsidR="002645DD">
              <w:rPr>
                <w:shd w:val="clear" w:color="auto" w:fill="FFFFFF"/>
              </w:rPr>
              <w:t xml:space="preserve"> </w:t>
            </w:r>
            <w:proofErr w:type="spellStart"/>
            <w:r w:rsidR="002645DD">
              <w:rPr>
                <w:shd w:val="clear" w:color="auto" w:fill="FFFFFF"/>
              </w:rPr>
              <w:t>Achievement</w:t>
            </w:r>
            <w:proofErr w:type="spellEnd"/>
            <w:r w:rsidR="002645DD">
              <w:rPr>
                <w:shd w:val="clear" w:color="auto" w:fill="FFFFFF"/>
              </w:rPr>
              <w:t>, LAMMC ŽI, labdaros ir paramos fondu  ,,Viltis-Vikonda“.</w:t>
            </w:r>
          </w:p>
          <w:p w:rsidR="002645DD" w:rsidRDefault="002645DD" w:rsidP="002471B4">
            <w:pPr>
              <w:pStyle w:val="Sraopastraipa"/>
              <w:tabs>
                <w:tab w:val="left" w:pos="881"/>
              </w:tabs>
              <w:ind w:left="22" w:firstLine="575"/>
              <w:jc w:val="both"/>
              <w:rPr>
                <w:shd w:val="clear" w:color="auto" w:fill="FFFFFF"/>
              </w:rPr>
            </w:pPr>
            <w:r>
              <w:rPr>
                <w:shd w:val="clear" w:color="auto" w:fill="FFFFFF"/>
              </w:rPr>
              <w:t>5. Veiklą organizavo</w:t>
            </w:r>
            <w:r>
              <w:rPr>
                <w:color w:val="FF0000"/>
                <w:shd w:val="clear" w:color="auto" w:fill="FFFFFF"/>
              </w:rPr>
              <w:t xml:space="preserve"> </w:t>
            </w:r>
            <w:r>
              <w:rPr>
                <w:shd w:val="clear" w:color="auto" w:fill="FFFFFF"/>
              </w:rPr>
              <w:t>praktinės imitacinės ekonominės bendrovės (,,</w:t>
            </w:r>
            <w:proofErr w:type="spellStart"/>
            <w:r>
              <w:rPr>
                <w:shd w:val="clear" w:color="auto" w:fill="FFFFFF"/>
              </w:rPr>
              <w:t>Junior</w:t>
            </w:r>
            <w:proofErr w:type="spellEnd"/>
            <w:r>
              <w:rPr>
                <w:shd w:val="clear" w:color="auto" w:fill="FFFFFF"/>
              </w:rPr>
              <w:t xml:space="preserve"> </w:t>
            </w:r>
            <w:proofErr w:type="spellStart"/>
            <w:r>
              <w:rPr>
                <w:shd w:val="clear" w:color="auto" w:fill="FFFFFF"/>
              </w:rPr>
              <w:t>achievement</w:t>
            </w:r>
            <w:proofErr w:type="spellEnd"/>
            <w:r>
              <w:rPr>
                <w:shd w:val="clear" w:color="auto" w:fill="FFFFFF"/>
              </w:rPr>
              <w:t xml:space="preserve">“).      </w:t>
            </w:r>
          </w:p>
          <w:p w:rsidR="002645DD" w:rsidRDefault="002645DD" w:rsidP="002471B4">
            <w:pPr>
              <w:pStyle w:val="Sraopastraipa"/>
              <w:tabs>
                <w:tab w:val="left" w:pos="881"/>
              </w:tabs>
              <w:ind w:left="22" w:firstLine="575"/>
              <w:jc w:val="both"/>
              <w:rPr>
                <w:szCs w:val="24"/>
                <w:lang w:eastAsia="lt-LT"/>
              </w:rPr>
            </w:pPr>
            <w:r>
              <w:rPr>
                <w:shd w:val="clear" w:color="auto" w:fill="FFFFFF"/>
              </w:rPr>
              <w:lastRenderedPageBreak/>
              <w:t>2022 m. Kėd</w:t>
            </w:r>
            <w:r w:rsidR="0008186E">
              <w:rPr>
                <w:shd w:val="clear" w:color="auto" w:fill="FFFFFF"/>
              </w:rPr>
              <w:t xml:space="preserve">ainių šviesiajai gimnazijai </w:t>
            </w:r>
            <w:r>
              <w:rPr>
                <w:shd w:val="clear" w:color="auto" w:fill="FFFFFF"/>
              </w:rPr>
              <w:t xml:space="preserve"> suteiktas </w:t>
            </w:r>
            <w:r>
              <w:rPr>
                <w:szCs w:val="24"/>
                <w:lang w:eastAsia="lt-LT"/>
              </w:rPr>
              <w:t xml:space="preserve"> STEM mokyklų Europos platformos ,,STEM </w:t>
            </w:r>
            <w:proofErr w:type="spellStart"/>
            <w:r>
              <w:rPr>
                <w:szCs w:val="24"/>
                <w:lang w:eastAsia="lt-LT"/>
              </w:rPr>
              <w:t>School</w:t>
            </w:r>
            <w:proofErr w:type="spellEnd"/>
            <w:r>
              <w:rPr>
                <w:szCs w:val="24"/>
                <w:lang w:eastAsia="lt-LT"/>
              </w:rPr>
              <w:t xml:space="preserve"> </w:t>
            </w:r>
            <w:proofErr w:type="spellStart"/>
            <w:r>
              <w:rPr>
                <w:szCs w:val="24"/>
                <w:lang w:eastAsia="lt-LT"/>
              </w:rPr>
              <w:t>Label</w:t>
            </w:r>
            <w:proofErr w:type="spellEnd"/>
            <w:r>
              <w:rPr>
                <w:szCs w:val="24"/>
                <w:lang w:eastAsia="lt-LT"/>
              </w:rPr>
              <w:t xml:space="preserve">“ </w:t>
            </w:r>
            <w:r>
              <w:rPr>
                <w:shd w:val="clear" w:color="auto" w:fill="FFFFFF"/>
              </w:rPr>
              <w:t xml:space="preserve"> mokyklos ekspertės statusas ir ženklas.</w:t>
            </w:r>
          </w:p>
          <w:p w:rsidR="002645DD" w:rsidRDefault="002645DD" w:rsidP="002471B4">
            <w:pPr>
              <w:tabs>
                <w:tab w:val="left" w:pos="589"/>
              </w:tabs>
              <w:ind w:left="22" w:firstLine="567"/>
              <w:jc w:val="both"/>
              <w:rPr>
                <w:szCs w:val="24"/>
                <w:lang w:eastAsia="lt-LT"/>
              </w:rPr>
            </w:pPr>
            <w:r>
              <w:rPr>
                <w:szCs w:val="24"/>
                <w:lang w:eastAsia="lt-LT"/>
              </w:rPr>
              <w:t xml:space="preserve">2022 m. </w:t>
            </w:r>
            <w:r w:rsidR="00437D47">
              <w:rPr>
                <w:szCs w:val="24"/>
                <w:lang w:eastAsia="lt-LT"/>
              </w:rPr>
              <w:t>dėmesį sutelkiau</w:t>
            </w:r>
            <w:r>
              <w:rPr>
                <w:szCs w:val="24"/>
                <w:lang w:eastAsia="lt-LT"/>
              </w:rPr>
              <w:t xml:space="preserve"> į </w:t>
            </w:r>
            <w:proofErr w:type="spellStart"/>
            <w:r>
              <w:rPr>
                <w:szCs w:val="24"/>
                <w:lang w:eastAsia="lt-LT"/>
              </w:rPr>
              <w:t>inovatyvių</w:t>
            </w:r>
            <w:proofErr w:type="spellEnd"/>
            <w:r>
              <w:rPr>
                <w:szCs w:val="24"/>
                <w:lang w:eastAsia="lt-LT"/>
              </w:rPr>
              <w:t xml:space="preserve"> ir modernių ugdymo(</w:t>
            </w:r>
            <w:proofErr w:type="spellStart"/>
            <w:r>
              <w:rPr>
                <w:szCs w:val="24"/>
                <w:lang w:eastAsia="lt-LT"/>
              </w:rPr>
              <w:t>si</w:t>
            </w:r>
            <w:proofErr w:type="spellEnd"/>
            <w:r>
              <w:rPr>
                <w:szCs w:val="24"/>
                <w:lang w:eastAsia="lt-LT"/>
              </w:rPr>
              <w:t>) erdvių kūrimą. Tyrimų rezultatai rodo, kad 100 proc. mokytojų IT naudojo besimokančių individualiai pažangai stebėti. Siekiau, kad mokytojai ir mokiniai  naudotų įvairius IT įrankius, priemones („EDUKA klasė“ 2-4 kl. mokiniams ir mokytojams, „</w:t>
            </w:r>
            <w:proofErr w:type="spellStart"/>
            <w:r>
              <w:rPr>
                <w:szCs w:val="24"/>
                <w:lang w:eastAsia="lt-LT"/>
              </w:rPr>
              <w:t>Egzaminatorius.lt</w:t>
            </w:r>
            <w:proofErr w:type="spellEnd"/>
            <w:r>
              <w:rPr>
                <w:szCs w:val="24"/>
                <w:lang w:eastAsia="lt-LT"/>
              </w:rPr>
              <w:t>“, „</w:t>
            </w:r>
            <w:proofErr w:type="spellStart"/>
            <w:r>
              <w:rPr>
                <w:szCs w:val="24"/>
                <w:lang w:eastAsia="lt-LT"/>
              </w:rPr>
              <w:t>eTest.lt</w:t>
            </w:r>
            <w:proofErr w:type="spellEnd"/>
            <w:r>
              <w:rPr>
                <w:szCs w:val="24"/>
                <w:lang w:eastAsia="lt-LT"/>
              </w:rPr>
              <w:t>“, „</w:t>
            </w:r>
            <w:proofErr w:type="spellStart"/>
            <w:r>
              <w:rPr>
                <w:szCs w:val="24"/>
                <w:lang w:eastAsia="lt-LT"/>
              </w:rPr>
              <w:t>Socrative</w:t>
            </w:r>
            <w:proofErr w:type="spellEnd"/>
            <w:r>
              <w:rPr>
                <w:szCs w:val="24"/>
                <w:lang w:eastAsia="lt-LT"/>
              </w:rPr>
              <w:t>“, „</w:t>
            </w:r>
            <w:proofErr w:type="spellStart"/>
            <w:r>
              <w:rPr>
                <w:szCs w:val="24"/>
                <w:lang w:eastAsia="lt-LT"/>
              </w:rPr>
              <w:t>LinderHouse</w:t>
            </w:r>
            <w:proofErr w:type="spellEnd"/>
            <w:r>
              <w:rPr>
                <w:szCs w:val="24"/>
                <w:lang w:eastAsia="lt-LT"/>
              </w:rPr>
              <w:t>“, leidyklos TEV „</w:t>
            </w:r>
            <w:proofErr w:type="spellStart"/>
            <w:r>
              <w:rPr>
                <w:szCs w:val="24"/>
                <w:lang w:eastAsia="lt-LT"/>
              </w:rPr>
              <w:t>tevukas.lt</w:t>
            </w:r>
            <w:proofErr w:type="spellEnd"/>
            <w:r>
              <w:rPr>
                <w:szCs w:val="24"/>
                <w:lang w:eastAsia="lt-LT"/>
              </w:rPr>
              <w:t>“ Kurk linija matematikos mokytojams). Ugdymo procesas organizuojamas „MOODLE“ ugdymosi aplinkoje, mokytojai turi įrangą (12 komplektų)  hibridiniam ugdymo procesui organizuoti. Ypatingą dėmesį skyriau IT bazei atnaujinti. 2022 m. įsigijome 8 kompiuterius, 4 interaktyvius ekranus,  5 spausdintuvus.  Rūpinausi edukacinių erdvių saugumu ir patogumu. Bibliotekoje ir kiemelyje įrengti 5 kondicionieriai, pakeisti baldai dviejose klasėse, nupirkta 300 LED apšvietimo lempų  lubų šviestuvams siekiant geriau apšviesti klases ir sutaupyti elektros energijai išleidžiamas lėšas. Atliktas sekretoriato remontas, sutvarkytas pastato, esančio Didžioji g. Nr. 66, apskardinimas ir atliktas  fasado kosmetinis remontas.</w:t>
            </w:r>
          </w:p>
          <w:p w:rsidR="002645DD" w:rsidRDefault="002645DD" w:rsidP="002471B4">
            <w:pPr>
              <w:tabs>
                <w:tab w:val="left" w:pos="589"/>
              </w:tabs>
              <w:ind w:left="22" w:firstLine="567"/>
              <w:jc w:val="both"/>
              <w:rPr>
                <w:szCs w:val="24"/>
              </w:rPr>
            </w:pPr>
            <w:r>
              <w:rPr>
                <w:szCs w:val="24"/>
                <w:lang w:eastAsia="lt-LT"/>
              </w:rPr>
              <w:t>Siekiau, kad gimnazijos bendruomenės nariai įgyvendintų 2 strateginių partnerysčių „</w:t>
            </w:r>
            <w:proofErr w:type="spellStart"/>
            <w:r>
              <w:rPr>
                <w:szCs w:val="24"/>
                <w:lang w:eastAsia="lt-LT"/>
              </w:rPr>
              <w:t>Erasmus</w:t>
            </w:r>
            <w:proofErr w:type="spellEnd"/>
            <w:r>
              <w:rPr>
                <w:szCs w:val="24"/>
                <w:lang w:eastAsia="lt-LT"/>
              </w:rPr>
              <w:t>+“ KA2 projektus,  2</w:t>
            </w:r>
            <w:r>
              <w:rPr>
                <w:szCs w:val="24"/>
              </w:rPr>
              <w:t xml:space="preserve"> asmenų mobilumo mokymo(</w:t>
            </w:r>
            <w:proofErr w:type="spellStart"/>
            <w:r>
              <w:rPr>
                <w:szCs w:val="24"/>
              </w:rPr>
              <w:t>si</w:t>
            </w:r>
            <w:proofErr w:type="spellEnd"/>
            <w:r>
              <w:rPr>
                <w:szCs w:val="24"/>
              </w:rPr>
              <w:t xml:space="preserve">) tikslais </w:t>
            </w:r>
            <w:r>
              <w:rPr>
                <w:szCs w:val="24"/>
                <w:lang w:eastAsia="lt-LT"/>
              </w:rPr>
              <w:t xml:space="preserve"> „</w:t>
            </w:r>
            <w:proofErr w:type="spellStart"/>
            <w:r>
              <w:rPr>
                <w:szCs w:val="24"/>
                <w:lang w:eastAsia="lt-LT"/>
              </w:rPr>
              <w:t>Erasmus</w:t>
            </w:r>
            <w:proofErr w:type="spellEnd"/>
            <w:r>
              <w:rPr>
                <w:szCs w:val="24"/>
                <w:lang w:eastAsia="lt-LT"/>
              </w:rPr>
              <w:t>+“ KA1 projektus ir 1 „</w:t>
            </w:r>
            <w:proofErr w:type="spellStart"/>
            <w:r>
              <w:rPr>
                <w:szCs w:val="24"/>
                <w:lang w:eastAsia="lt-LT"/>
              </w:rPr>
              <w:t>Nordplus</w:t>
            </w:r>
            <w:proofErr w:type="spellEnd"/>
            <w:r>
              <w:rPr>
                <w:szCs w:val="24"/>
                <w:lang w:eastAsia="lt-LT"/>
              </w:rPr>
              <w:t>“ projektą.</w:t>
            </w:r>
          </w:p>
          <w:p w:rsidR="002645DD" w:rsidRDefault="002645DD" w:rsidP="002471B4">
            <w:pPr>
              <w:tabs>
                <w:tab w:val="center" w:pos="4779"/>
              </w:tabs>
              <w:ind w:left="22" w:firstLine="567"/>
              <w:jc w:val="both"/>
              <w:rPr>
                <w:szCs w:val="24"/>
              </w:rPr>
            </w:pPr>
            <w:r>
              <w:rPr>
                <w:szCs w:val="24"/>
              </w:rPr>
              <w:t>Skatinau įtraukti ugdytinius į aktyvų savo ateities karjeros planavimą, organizuoti profesinio konsulta</w:t>
            </w:r>
            <w:r w:rsidR="00437D47">
              <w:rPr>
                <w:szCs w:val="24"/>
              </w:rPr>
              <w:t>vimo veiklas. Sudariau</w:t>
            </w:r>
            <w:r>
              <w:rPr>
                <w:szCs w:val="24"/>
              </w:rPr>
              <w:t xml:space="preserve"> galimybę rinktis ir keisti individualius ugdymo</w:t>
            </w:r>
            <w:r w:rsidR="00437D47">
              <w:rPr>
                <w:szCs w:val="24"/>
              </w:rPr>
              <w:t xml:space="preserve"> planus.</w:t>
            </w:r>
            <w:r>
              <w:rPr>
                <w:szCs w:val="24"/>
              </w:rPr>
              <w:t xml:space="preserve"> Pagal žurnalo „Reitingai“ 2022 m. pateiktus statistinius duomenis 54 </w:t>
            </w:r>
            <w:proofErr w:type="spellStart"/>
            <w:r>
              <w:rPr>
                <w:szCs w:val="24"/>
              </w:rPr>
              <w:t>proc</w:t>
            </w:r>
            <w:proofErr w:type="spellEnd"/>
            <w:r>
              <w:rPr>
                <w:szCs w:val="24"/>
              </w:rPr>
              <w:t>, abiturientų įstojo į universitetų valstybės finansuojamas vietas ir 8,8 proc. abiturientų įstojo į valstybės finansuojamas kolegijų vietas.</w:t>
            </w:r>
          </w:p>
          <w:p w:rsidR="002645DD" w:rsidRDefault="0008186E" w:rsidP="002471B4">
            <w:pPr>
              <w:tabs>
                <w:tab w:val="center" w:pos="4779"/>
              </w:tabs>
              <w:ind w:left="22" w:firstLine="567"/>
              <w:jc w:val="both"/>
              <w:rPr>
                <w:szCs w:val="24"/>
              </w:rPr>
            </w:pPr>
            <w:r>
              <w:rPr>
                <w:szCs w:val="24"/>
              </w:rPr>
              <w:t>Siekiau suteikti</w:t>
            </w:r>
            <w:r w:rsidR="002645DD">
              <w:rPr>
                <w:szCs w:val="24"/>
              </w:rPr>
              <w:t xml:space="preserve"> galimybę ugdyti socialiai atsakingus, sąmoningus piliečius organizuojant šias veiklas:</w:t>
            </w:r>
          </w:p>
          <w:p w:rsidR="002645DD" w:rsidRPr="00635F77" w:rsidRDefault="002645DD" w:rsidP="002471B4">
            <w:pPr>
              <w:pStyle w:val="Sraopastraipa"/>
              <w:numPr>
                <w:ilvl w:val="0"/>
                <w:numId w:val="1"/>
              </w:numPr>
              <w:tabs>
                <w:tab w:val="left" w:pos="720"/>
                <w:tab w:val="left" w:pos="885"/>
              </w:tabs>
              <w:ind w:left="34" w:firstLine="555"/>
              <w:jc w:val="both"/>
              <w:rPr>
                <w:szCs w:val="24"/>
              </w:rPr>
            </w:pPr>
            <w:r>
              <w:rPr>
                <w:szCs w:val="24"/>
              </w:rPr>
              <w:t xml:space="preserve">Edukacinė motyvacinė </w:t>
            </w:r>
            <w:proofErr w:type="spellStart"/>
            <w:r>
              <w:rPr>
                <w:szCs w:val="24"/>
              </w:rPr>
              <w:t>Junior</w:t>
            </w:r>
            <w:proofErr w:type="spellEnd"/>
            <w:r>
              <w:rPr>
                <w:szCs w:val="24"/>
              </w:rPr>
              <w:t xml:space="preserve"> </w:t>
            </w:r>
            <w:proofErr w:type="spellStart"/>
            <w:r>
              <w:rPr>
                <w:szCs w:val="24"/>
              </w:rPr>
              <w:t>Achievement</w:t>
            </w:r>
            <w:proofErr w:type="spellEnd"/>
            <w:r>
              <w:rPr>
                <w:szCs w:val="24"/>
              </w:rPr>
              <w:t xml:space="preserve"> ir bendrovės „</w:t>
            </w:r>
            <w:proofErr w:type="spellStart"/>
            <w:r>
              <w:rPr>
                <w:szCs w:val="24"/>
              </w:rPr>
              <w:t>Scandagra</w:t>
            </w:r>
            <w:proofErr w:type="spellEnd"/>
            <w:r>
              <w:rPr>
                <w:szCs w:val="24"/>
              </w:rPr>
              <w:t>“ programa „Ateities Lietuvai“ (susitikimas su lenktynininku Benediktu Vanagu).</w:t>
            </w:r>
          </w:p>
          <w:p w:rsidR="002645DD" w:rsidRDefault="002645DD" w:rsidP="002471B4">
            <w:pPr>
              <w:pStyle w:val="Sraopastraipa"/>
              <w:numPr>
                <w:ilvl w:val="0"/>
                <w:numId w:val="1"/>
              </w:numPr>
              <w:tabs>
                <w:tab w:val="left" w:pos="975"/>
                <w:tab w:val="center" w:pos="4779"/>
              </w:tabs>
              <w:ind w:left="0" w:firstLine="731"/>
              <w:jc w:val="both"/>
              <w:rPr>
                <w:szCs w:val="24"/>
              </w:rPr>
            </w:pPr>
            <w:r>
              <w:rPr>
                <w:szCs w:val="24"/>
              </w:rPr>
              <w:t>Veikė  neformaliojo švietimo skyrius ,,Sėkmės ir lyderystės mokykla“ (123 ugdytiniai iš Kėdainių rajono ugdymo įstaigų). V</w:t>
            </w:r>
            <w:r w:rsidR="00437D47">
              <w:rPr>
                <w:szCs w:val="24"/>
              </w:rPr>
              <w:t xml:space="preserve">eiklą dalinai finansavo </w:t>
            </w:r>
            <w:r>
              <w:rPr>
                <w:szCs w:val="24"/>
              </w:rPr>
              <w:t xml:space="preserve"> paramos fondas „Viltis-Vikonda“).</w:t>
            </w:r>
          </w:p>
          <w:p w:rsidR="002645DD" w:rsidRDefault="002645DD" w:rsidP="002471B4">
            <w:pPr>
              <w:pStyle w:val="Sraopastraipa"/>
              <w:numPr>
                <w:ilvl w:val="0"/>
                <w:numId w:val="1"/>
              </w:numPr>
              <w:tabs>
                <w:tab w:val="left" w:pos="975"/>
                <w:tab w:val="center" w:pos="4779"/>
              </w:tabs>
              <w:ind w:left="0" w:firstLine="731"/>
              <w:jc w:val="both"/>
              <w:rPr>
                <w:szCs w:val="24"/>
              </w:rPr>
            </w:pPr>
            <w:r>
              <w:rPr>
                <w:szCs w:val="24"/>
              </w:rPr>
              <w:t>Buvo organizuojama Tolerancijos centro, Taikos vėliavos mokyklų tinklo veikla.</w:t>
            </w:r>
          </w:p>
          <w:p w:rsidR="002645DD" w:rsidRDefault="0008186E" w:rsidP="002471B4">
            <w:pPr>
              <w:pStyle w:val="Sraopastraipa"/>
              <w:numPr>
                <w:ilvl w:val="0"/>
                <w:numId w:val="1"/>
              </w:numPr>
              <w:tabs>
                <w:tab w:val="left" w:pos="975"/>
                <w:tab w:val="center" w:pos="4779"/>
              </w:tabs>
              <w:ind w:left="0" w:firstLine="731"/>
              <w:jc w:val="both"/>
              <w:rPr>
                <w:szCs w:val="24"/>
              </w:rPr>
            </w:pPr>
            <w:r>
              <w:rPr>
                <w:szCs w:val="24"/>
              </w:rPr>
              <w:t>O</w:t>
            </w:r>
            <w:r w:rsidR="002645DD">
              <w:rPr>
                <w:szCs w:val="24"/>
              </w:rPr>
              <w:t>rganizuotas Konstitucijos egzaminas ir Nacionalinis diktantas.</w:t>
            </w:r>
          </w:p>
          <w:p w:rsidR="002645DD" w:rsidRDefault="002645DD" w:rsidP="002471B4">
            <w:pPr>
              <w:tabs>
                <w:tab w:val="left" w:pos="975"/>
                <w:tab w:val="center" w:pos="4779"/>
              </w:tabs>
              <w:jc w:val="both"/>
              <w:rPr>
                <w:szCs w:val="24"/>
              </w:rPr>
            </w:pPr>
            <w:r>
              <w:rPr>
                <w:szCs w:val="24"/>
              </w:rPr>
              <w:t xml:space="preserve">          Gimnazijoje jau ketvirtus metus įgyvendinama socialinio emocinio intelekto ugdymo programa ,,Raktai į sėkmę“,  įdiegta elektroninė  patyčių prevencijos dėžutė.</w:t>
            </w:r>
          </w:p>
          <w:p w:rsidR="002645DD" w:rsidRDefault="002645DD" w:rsidP="002471B4">
            <w:pPr>
              <w:pStyle w:val="Sraopastraipa"/>
              <w:tabs>
                <w:tab w:val="left" w:pos="975"/>
                <w:tab w:val="center" w:pos="4779"/>
              </w:tabs>
              <w:ind w:left="0" w:firstLine="589"/>
              <w:jc w:val="both"/>
              <w:rPr>
                <w:szCs w:val="24"/>
              </w:rPr>
            </w:pPr>
            <w:r>
              <w:rPr>
                <w:szCs w:val="24"/>
              </w:rPr>
              <w:t>Kuravau  ,,Tėvų klubo“ veiklą. Gimnazijoje tėvai įtraukiami į bendruomenei svarbias veiklas, priima svarbius sprendimus. Veikla buvo sudėtinga dėl  naujos klubo narių sudėties ir nuotolinio ugdymo metu prarastos veiklos organizavimo patirties.</w:t>
            </w:r>
          </w:p>
          <w:p w:rsidR="002645DD" w:rsidRDefault="002645DD" w:rsidP="002471B4">
            <w:pPr>
              <w:pStyle w:val="Sraopastraipa"/>
              <w:tabs>
                <w:tab w:val="left" w:pos="881"/>
              </w:tabs>
              <w:ind w:left="0"/>
              <w:jc w:val="both"/>
              <w:rPr>
                <w:szCs w:val="24"/>
                <w:lang w:eastAsia="lt-LT"/>
              </w:rPr>
            </w:pPr>
            <w:r>
              <w:rPr>
                <w:szCs w:val="24"/>
              </w:rPr>
              <w:t xml:space="preserve">         </w:t>
            </w:r>
            <w:r>
              <w:rPr>
                <w:szCs w:val="24"/>
                <w:lang w:eastAsia="lt-LT"/>
              </w:rPr>
              <w:t xml:space="preserve"> Gimnazijoje  kūriau  palankią aplinką naujoms mokytojų  kompetencijoms įgyti ir tradicinėms kompetencijoms tobulinti, formavau aukštos kvalifikacijos ir kultūros  komandą.  Gimnazijoje dirbo 52 mokytojai ir 15 kitų darbuotojų. Ugdymo procesą pamokoje organizavo 6 mokytojai ekspertai, 31  mokytojas metodininkas, 9 vyresnieji mokytojai, 6 mokytojai.  2022 m. kvalifikaciją tobulino 100 procentų gimnazijos mokytojų.  Bendruomenė buvo  telkiama į nuolatinio mokymosi organizaciją.</w:t>
            </w:r>
          </w:p>
          <w:p w:rsidR="002645DD" w:rsidRDefault="002645DD" w:rsidP="002471B4">
            <w:pPr>
              <w:pStyle w:val="Sraopastraipa"/>
              <w:tabs>
                <w:tab w:val="left" w:pos="881"/>
              </w:tabs>
              <w:ind w:left="0" w:firstLine="597"/>
              <w:jc w:val="both"/>
              <w:rPr>
                <w:szCs w:val="24"/>
                <w:lang w:eastAsia="lt-LT"/>
              </w:rPr>
            </w:pPr>
            <w:r>
              <w:rPr>
                <w:szCs w:val="24"/>
                <w:lang w:eastAsia="lt-LT"/>
              </w:rPr>
              <w:t xml:space="preserve">Aukšti gimnazistų akademiniai pasiekimai. </w:t>
            </w:r>
            <w:r>
              <w:rPr>
                <w:color w:val="000000" w:themeColor="text1"/>
                <w:szCs w:val="24"/>
                <w:lang w:eastAsia="lt-LT"/>
              </w:rPr>
              <w:t>128</w:t>
            </w:r>
            <w:r>
              <w:rPr>
                <w:szCs w:val="24"/>
                <w:lang w:eastAsia="lt-LT"/>
              </w:rPr>
              <w:t xml:space="preserve"> gimnazijos ugdytiniai dalyvavo rajoninėse olimpiadose ir konkursuose, </w:t>
            </w:r>
            <w:r>
              <w:rPr>
                <w:color w:val="000000" w:themeColor="text1"/>
                <w:szCs w:val="24"/>
                <w:lang w:eastAsia="lt-LT"/>
              </w:rPr>
              <w:t>68</w:t>
            </w:r>
            <w:r>
              <w:rPr>
                <w:szCs w:val="24"/>
                <w:lang w:eastAsia="lt-LT"/>
              </w:rPr>
              <w:t xml:space="preserve"> iš jų užėmė prizines vietas: </w:t>
            </w:r>
            <w:r>
              <w:rPr>
                <w:color w:val="000000" w:themeColor="text1"/>
                <w:szCs w:val="24"/>
                <w:lang w:eastAsia="lt-LT"/>
              </w:rPr>
              <w:t>24</w:t>
            </w:r>
            <w:r>
              <w:rPr>
                <w:szCs w:val="24"/>
                <w:lang w:eastAsia="lt-LT"/>
              </w:rPr>
              <w:t xml:space="preserve">  užėmė 1-ąją vietą, </w:t>
            </w:r>
            <w:r>
              <w:rPr>
                <w:color w:val="000000" w:themeColor="text1"/>
                <w:szCs w:val="24"/>
                <w:lang w:eastAsia="lt-LT"/>
              </w:rPr>
              <w:t xml:space="preserve">20 </w:t>
            </w:r>
            <w:r>
              <w:rPr>
                <w:szCs w:val="24"/>
                <w:lang w:eastAsia="lt-LT"/>
              </w:rPr>
              <w:t xml:space="preserve">– 2-ąją vietą, </w:t>
            </w:r>
            <w:r>
              <w:rPr>
                <w:color w:val="000000" w:themeColor="text1"/>
                <w:szCs w:val="24"/>
                <w:lang w:eastAsia="lt-LT"/>
              </w:rPr>
              <w:t xml:space="preserve">24 </w:t>
            </w:r>
            <w:r>
              <w:rPr>
                <w:szCs w:val="24"/>
                <w:lang w:eastAsia="lt-LT"/>
              </w:rPr>
              <w:t>– 3-iąją vietą. 24 gimnazistai atstovavo rajonui šalies olimpiadose ir konkursuose. Gimnazistai sėkmingai dalyvavo šalies olimpiadose ir buvo 16 vietoje pagal „Reitingų“ žurnale pateiktą informaciją. Europos chemijos olimpiadoje laimėtas bronzos medalis, Baltijos šalių chemijos olimpiadoje užimta pirmoji vieta. 23 gimnazijos ugdytiniai buvo apdovanoti Gabių vaikų fondo už pasiekimus šalies ir tarptautiniuose konkursuose. 2022 m. gimnazijoje mokėsi  97 abiturientai ir 95 gavo brandos atestatus.  Abiturientų  visų laikytų VBE vidutinis balas yra 51,97 balo.</w:t>
            </w:r>
            <w:r>
              <w:rPr>
                <w:color w:val="FF0000"/>
                <w:szCs w:val="24"/>
                <w:lang w:eastAsia="lt-LT"/>
              </w:rPr>
              <w:t xml:space="preserve"> </w:t>
            </w:r>
            <w:r>
              <w:rPr>
                <w:szCs w:val="24"/>
                <w:lang w:eastAsia="lt-LT"/>
              </w:rPr>
              <w:t>Abiturientai gavo 7 šimtukus (didžiausias skaičius rajone). Patekome į mokyklų, geriausiai paruošusių ugdytinius valstybiniams lietuvių kalbos,  chemijos, biologijos brandos egzaminams, šalies penkiasdešimtukus (didžiausias dalykų skaičius rajone).</w:t>
            </w:r>
          </w:p>
        </w:tc>
      </w:tr>
    </w:tbl>
    <w:p w:rsidR="002645DD" w:rsidRDefault="002645DD" w:rsidP="002645DD">
      <w:pPr>
        <w:tabs>
          <w:tab w:val="left" w:pos="1170"/>
        </w:tabs>
        <w:jc w:val="both"/>
        <w:rPr>
          <w:b/>
          <w:szCs w:val="24"/>
          <w:lang w:eastAsia="lt-LT"/>
        </w:rPr>
      </w:pPr>
      <w:bookmarkStart w:id="0" w:name="_GoBack"/>
      <w:bookmarkEnd w:id="0"/>
    </w:p>
    <w:p w:rsidR="002645DD" w:rsidRDefault="002645DD" w:rsidP="002645DD">
      <w:pPr>
        <w:jc w:val="center"/>
        <w:rPr>
          <w:b/>
          <w:szCs w:val="24"/>
          <w:lang w:eastAsia="lt-LT"/>
        </w:rPr>
      </w:pPr>
      <w:r>
        <w:rPr>
          <w:b/>
          <w:szCs w:val="24"/>
          <w:lang w:eastAsia="lt-LT"/>
        </w:rPr>
        <w:lastRenderedPageBreak/>
        <w:t>II SKYRIUS</w:t>
      </w:r>
    </w:p>
    <w:p w:rsidR="002645DD" w:rsidRDefault="002645DD" w:rsidP="002645DD">
      <w:pPr>
        <w:jc w:val="center"/>
        <w:rPr>
          <w:b/>
          <w:szCs w:val="24"/>
          <w:lang w:eastAsia="lt-LT"/>
        </w:rPr>
      </w:pPr>
      <w:r>
        <w:rPr>
          <w:b/>
          <w:szCs w:val="24"/>
          <w:lang w:eastAsia="lt-LT"/>
        </w:rPr>
        <w:t>METŲ VEIKLOS UŽDUOTYS, REZULTATAI IR RODIKLIAI</w:t>
      </w:r>
    </w:p>
    <w:p w:rsidR="002645DD" w:rsidRDefault="002645DD" w:rsidP="002645DD">
      <w:pPr>
        <w:jc w:val="both"/>
        <w:rPr>
          <w:szCs w:val="24"/>
          <w:lang w:eastAsia="lt-LT"/>
        </w:rPr>
      </w:pPr>
    </w:p>
    <w:p w:rsidR="002645DD" w:rsidRDefault="002645DD" w:rsidP="002645DD">
      <w:pPr>
        <w:tabs>
          <w:tab w:val="left" w:pos="284"/>
        </w:tabs>
        <w:jc w:val="both"/>
        <w:rPr>
          <w:b/>
          <w:szCs w:val="24"/>
          <w:lang w:eastAsia="lt-LT"/>
        </w:rPr>
      </w:pPr>
      <w:r>
        <w:rPr>
          <w:b/>
          <w:szCs w:val="24"/>
          <w:lang w:eastAsia="lt-LT"/>
        </w:rPr>
        <w:t>1.</w:t>
      </w:r>
      <w:r>
        <w:rPr>
          <w:b/>
          <w:szCs w:val="24"/>
          <w:lang w:eastAsia="lt-LT"/>
        </w:rPr>
        <w:tab/>
        <w:t>Pagrindiniai praėjusių metų veiklos rezultatai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701"/>
        <w:gridCol w:w="2552"/>
        <w:gridCol w:w="3685"/>
      </w:tblGrid>
      <w:tr w:rsidR="002645DD" w:rsidTr="002471B4">
        <w:tc>
          <w:tcPr>
            <w:tcW w:w="1588" w:type="dxa"/>
            <w:tcBorders>
              <w:top w:val="single" w:sz="4" w:space="0" w:color="auto"/>
              <w:left w:val="single" w:sz="4" w:space="0" w:color="auto"/>
              <w:bottom w:val="single" w:sz="4" w:space="0" w:color="auto"/>
              <w:right w:val="single" w:sz="4" w:space="0" w:color="auto"/>
            </w:tcBorders>
            <w:vAlign w:val="center"/>
            <w:hideMark/>
          </w:tcPr>
          <w:p w:rsidR="002645DD" w:rsidRDefault="002645DD" w:rsidP="002471B4">
            <w:pPr>
              <w:spacing w:line="256" w:lineRule="auto"/>
              <w:rPr>
                <w:szCs w:val="24"/>
                <w:lang w:eastAsia="lt-LT"/>
              </w:rPr>
            </w:pPr>
            <w:r>
              <w:rPr>
                <w:szCs w:val="24"/>
                <w:lang w:eastAsia="lt-LT"/>
              </w:rPr>
              <w:t>Metų užduotys (toliau – užduotys)</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45DD" w:rsidRDefault="002645DD" w:rsidP="002471B4">
            <w:pPr>
              <w:spacing w:line="256" w:lineRule="auto"/>
              <w:rPr>
                <w:szCs w:val="24"/>
                <w:lang w:eastAsia="lt-LT"/>
              </w:rPr>
            </w:pPr>
            <w:r>
              <w:rPr>
                <w:szCs w:val="24"/>
                <w:lang w:eastAsia="lt-LT"/>
              </w:rPr>
              <w:t>Siektini rezultatai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2645DD" w:rsidRDefault="002645DD" w:rsidP="002471B4">
            <w:pPr>
              <w:spacing w:line="256" w:lineRule="auto"/>
              <w:rPr>
                <w:szCs w:val="24"/>
                <w:lang w:eastAsia="lt-LT"/>
              </w:rPr>
            </w:pPr>
            <w:r>
              <w:rPr>
                <w:szCs w:val="24"/>
                <w:lang w:eastAsia="lt-LT"/>
              </w:rPr>
              <w:t>Rezultatų vertinimo rodikliai (kuriais vadovaujantis vertinama, ar nustatytos užduotys įvykdytos)</w:t>
            </w:r>
          </w:p>
        </w:tc>
        <w:tc>
          <w:tcPr>
            <w:tcW w:w="3685" w:type="dxa"/>
            <w:tcBorders>
              <w:top w:val="single" w:sz="4" w:space="0" w:color="auto"/>
              <w:left w:val="single" w:sz="4" w:space="0" w:color="auto"/>
              <w:bottom w:val="single" w:sz="4" w:space="0" w:color="auto"/>
              <w:right w:val="single" w:sz="4" w:space="0" w:color="auto"/>
            </w:tcBorders>
            <w:vAlign w:val="center"/>
            <w:hideMark/>
          </w:tcPr>
          <w:p w:rsidR="002645DD" w:rsidRDefault="002645DD" w:rsidP="002471B4">
            <w:pPr>
              <w:spacing w:line="256" w:lineRule="auto"/>
              <w:rPr>
                <w:szCs w:val="24"/>
                <w:lang w:eastAsia="lt-LT"/>
              </w:rPr>
            </w:pPr>
            <w:r>
              <w:rPr>
                <w:szCs w:val="24"/>
                <w:lang w:eastAsia="lt-LT"/>
              </w:rPr>
              <w:t>Pasiekti rezultatai ir jų rodikliai</w:t>
            </w:r>
          </w:p>
        </w:tc>
      </w:tr>
      <w:tr w:rsidR="002645DD" w:rsidTr="002471B4">
        <w:tc>
          <w:tcPr>
            <w:tcW w:w="1588" w:type="dxa"/>
            <w:tcBorders>
              <w:top w:val="single" w:sz="4" w:space="0" w:color="auto"/>
              <w:left w:val="single" w:sz="4" w:space="0" w:color="auto"/>
              <w:bottom w:val="single" w:sz="4" w:space="0" w:color="auto"/>
              <w:right w:val="single" w:sz="4" w:space="0" w:color="auto"/>
            </w:tcBorders>
            <w:hideMark/>
          </w:tcPr>
          <w:p w:rsidR="002645DD" w:rsidRDefault="002645DD" w:rsidP="002471B4">
            <w:pPr>
              <w:spacing w:line="256" w:lineRule="auto"/>
              <w:rPr>
                <w:szCs w:val="24"/>
              </w:rPr>
            </w:pPr>
            <w:r>
              <w:rPr>
                <w:szCs w:val="24"/>
                <w:lang w:eastAsia="lt-LT"/>
              </w:rPr>
              <w:t>2.1.</w:t>
            </w:r>
            <w:r>
              <w:rPr>
                <w:szCs w:val="24"/>
              </w:rPr>
              <w:t xml:space="preserve"> Sudaryti palankias sąlygas  ugdymui diferencijuoti, integruoti ir individualizuoti. </w:t>
            </w:r>
          </w:p>
        </w:tc>
        <w:tc>
          <w:tcPr>
            <w:tcW w:w="1701" w:type="dxa"/>
            <w:tcBorders>
              <w:top w:val="single" w:sz="4" w:space="0" w:color="auto"/>
              <w:left w:val="single" w:sz="4" w:space="0" w:color="auto"/>
              <w:bottom w:val="single" w:sz="4" w:space="0" w:color="auto"/>
              <w:right w:val="single" w:sz="4" w:space="0" w:color="auto"/>
            </w:tcBorders>
          </w:tcPr>
          <w:p w:rsidR="002645DD" w:rsidRDefault="002645DD" w:rsidP="002471B4">
            <w:pPr>
              <w:spacing w:line="256" w:lineRule="auto"/>
              <w:rPr>
                <w:szCs w:val="24"/>
                <w:lang w:eastAsia="lt-LT"/>
              </w:rPr>
            </w:pPr>
            <w:r>
              <w:rPr>
                <w:szCs w:val="24"/>
                <w:lang w:eastAsia="lt-LT"/>
              </w:rPr>
              <w:t>1. Mokytojai  naudoja modernias mokymo(</w:t>
            </w:r>
            <w:proofErr w:type="spellStart"/>
            <w:r>
              <w:rPr>
                <w:szCs w:val="24"/>
                <w:lang w:eastAsia="lt-LT"/>
              </w:rPr>
              <w:t>si</w:t>
            </w:r>
            <w:proofErr w:type="spellEnd"/>
            <w:r>
              <w:rPr>
                <w:szCs w:val="24"/>
                <w:lang w:eastAsia="lt-LT"/>
              </w:rPr>
              <w:t>) technologijas ugdymui diferencijuoti ir integruoti.</w:t>
            </w: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r>
              <w:rPr>
                <w:szCs w:val="24"/>
                <w:lang w:eastAsia="lt-LT"/>
              </w:rPr>
              <w:t xml:space="preserve">2. Tobulinami individualios pažangos stebėjimo ir </w:t>
            </w:r>
          </w:p>
          <w:p w:rsidR="002645DD" w:rsidRDefault="002645DD" w:rsidP="002471B4">
            <w:pPr>
              <w:spacing w:line="256" w:lineRule="auto"/>
              <w:rPr>
                <w:szCs w:val="24"/>
                <w:lang w:eastAsia="lt-LT"/>
              </w:rPr>
            </w:pPr>
            <w:r>
              <w:rPr>
                <w:szCs w:val="24"/>
                <w:lang w:eastAsia="lt-LT"/>
              </w:rPr>
              <w:t>vertinimo būdai.</w:t>
            </w:r>
          </w:p>
          <w:p w:rsidR="002645DD" w:rsidRDefault="002645DD" w:rsidP="002471B4">
            <w:pPr>
              <w:spacing w:line="256" w:lineRule="auto"/>
              <w:rPr>
                <w:szCs w:val="24"/>
                <w:lang w:eastAsia="lt-LT"/>
              </w:rPr>
            </w:pPr>
            <w:r>
              <w:rPr>
                <w:szCs w:val="24"/>
                <w:lang w:eastAsia="lt-LT"/>
              </w:rPr>
              <w:t xml:space="preserve"> </w:t>
            </w: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r>
              <w:rPr>
                <w:szCs w:val="24"/>
                <w:lang w:eastAsia="lt-LT"/>
              </w:rPr>
              <w:t xml:space="preserve">3. Ugdytiniams sudarytos </w:t>
            </w:r>
            <w:r>
              <w:rPr>
                <w:szCs w:val="24"/>
                <w:lang w:eastAsia="lt-LT"/>
              </w:rPr>
              <w:lastRenderedPageBreak/>
              <w:t>geresnės sąlygos individualiai pažangai pasiekti.</w:t>
            </w:r>
          </w:p>
        </w:tc>
        <w:tc>
          <w:tcPr>
            <w:tcW w:w="2552" w:type="dxa"/>
            <w:tcBorders>
              <w:top w:val="single" w:sz="4" w:space="0" w:color="auto"/>
              <w:left w:val="single" w:sz="4" w:space="0" w:color="auto"/>
              <w:bottom w:val="single" w:sz="4" w:space="0" w:color="auto"/>
              <w:right w:val="single" w:sz="4" w:space="0" w:color="auto"/>
            </w:tcBorders>
          </w:tcPr>
          <w:p w:rsidR="002645DD" w:rsidRDefault="002645DD" w:rsidP="002471B4">
            <w:pPr>
              <w:spacing w:line="256" w:lineRule="auto"/>
              <w:rPr>
                <w:szCs w:val="24"/>
                <w:lang w:eastAsia="lt-LT"/>
              </w:rPr>
            </w:pPr>
            <w:r>
              <w:rPr>
                <w:szCs w:val="24"/>
                <w:lang w:eastAsia="lt-LT"/>
              </w:rPr>
              <w:lastRenderedPageBreak/>
              <w:t>1. Organizuoti mokymai:</w:t>
            </w:r>
          </w:p>
          <w:p w:rsidR="002645DD" w:rsidRDefault="002645DD" w:rsidP="002471B4">
            <w:pPr>
              <w:spacing w:line="256" w:lineRule="auto"/>
              <w:rPr>
                <w:szCs w:val="24"/>
                <w:lang w:eastAsia="lt-LT"/>
              </w:rPr>
            </w:pPr>
            <w:r>
              <w:rPr>
                <w:szCs w:val="24"/>
                <w:lang w:eastAsia="lt-LT"/>
              </w:rPr>
              <w:t xml:space="preserve"> 1.1. IT programų, įrankių naudojimas ugdymui diferencijuoti ir individualizuoti (dalyvauja 30 mokytojų);</w:t>
            </w:r>
          </w:p>
          <w:p w:rsidR="002645DD" w:rsidRDefault="002645DD" w:rsidP="002471B4">
            <w:pPr>
              <w:spacing w:line="256" w:lineRule="auto"/>
              <w:rPr>
                <w:szCs w:val="24"/>
                <w:lang w:eastAsia="lt-LT"/>
              </w:rPr>
            </w:pPr>
            <w:r>
              <w:rPr>
                <w:szCs w:val="24"/>
                <w:lang w:eastAsia="lt-LT"/>
              </w:rPr>
              <w:t xml:space="preserve">1.2. Mokinio individualios pažangos vertinimo patirtys (15 mokytojų). </w:t>
            </w: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r>
              <w:rPr>
                <w:szCs w:val="24"/>
                <w:lang w:eastAsia="lt-LT"/>
              </w:rPr>
              <w:t>2. Įsigyta  IT priemonių (100 „EDUKA“  licencijų, „</w:t>
            </w:r>
            <w:proofErr w:type="spellStart"/>
            <w:r>
              <w:rPr>
                <w:szCs w:val="24"/>
                <w:lang w:eastAsia="lt-LT"/>
              </w:rPr>
              <w:t>eTest.lt</w:t>
            </w:r>
            <w:proofErr w:type="spellEnd"/>
            <w:r>
              <w:rPr>
                <w:szCs w:val="24"/>
                <w:lang w:eastAsia="lt-LT"/>
              </w:rPr>
              <w:t>“, „</w:t>
            </w:r>
            <w:proofErr w:type="spellStart"/>
            <w:r>
              <w:rPr>
                <w:szCs w:val="24"/>
                <w:lang w:eastAsia="lt-LT"/>
              </w:rPr>
              <w:t>Egzaminatorius.lt</w:t>
            </w:r>
            <w:proofErr w:type="spellEnd"/>
            <w:r>
              <w:rPr>
                <w:szCs w:val="24"/>
                <w:lang w:eastAsia="lt-LT"/>
              </w:rPr>
              <w:t>“ licencijos) ugdymui individualizuoti ir diferencijuoti.</w:t>
            </w: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r>
              <w:rPr>
                <w:szCs w:val="24"/>
                <w:lang w:eastAsia="lt-LT"/>
              </w:rPr>
              <w:t>3.  Išbandyta patobulinta Mokinio individualios pažangos stebėjimo, fiksavimo ir vertinimo sistema. Atlikta priemonės efektyvumo analizė, priimtas sprendimas dėl patobulinto įrankio taikymo gimnazijoje.</w:t>
            </w:r>
          </w:p>
          <w:p w:rsidR="002645DD" w:rsidRDefault="002645DD" w:rsidP="002471B4">
            <w:pPr>
              <w:spacing w:line="256" w:lineRule="auto"/>
              <w:rPr>
                <w:szCs w:val="24"/>
                <w:lang w:eastAsia="lt-LT"/>
              </w:rPr>
            </w:pPr>
            <w:r>
              <w:rPr>
                <w:szCs w:val="24"/>
                <w:lang w:eastAsia="lt-LT"/>
              </w:rPr>
              <w:t xml:space="preserve">        </w:t>
            </w: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r>
              <w:rPr>
                <w:szCs w:val="24"/>
                <w:lang w:eastAsia="lt-LT"/>
              </w:rPr>
              <w:lastRenderedPageBreak/>
              <w:t>4. Kuriamas individualizavimą ir diferencijavimą skatinantis ugdymo turinys (ugdymo planas).</w:t>
            </w: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r>
              <w:rPr>
                <w:szCs w:val="24"/>
                <w:lang w:eastAsia="lt-LT"/>
              </w:rPr>
              <w:t xml:space="preserve">5. Organizuojamas </w:t>
            </w:r>
            <w:proofErr w:type="spellStart"/>
            <w:r>
              <w:rPr>
                <w:szCs w:val="24"/>
                <w:lang w:eastAsia="lt-LT"/>
              </w:rPr>
              <w:t>įtraukusis</w:t>
            </w:r>
            <w:proofErr w:type="spellEnd"/>
            <w:r>
              <w:rPr>
                <w:szCs w:val="24"/>
                <w:lang w:eastAsia="lt-LT"/>
              </w:rPr>
              <w:t xml:space="preserve"> ugdymas, teikiama ugdymo(</w:t>
            </w:r>
            <w:proofErr w:type="spellStart"/>
            <w:r>
              <w:rPr>
                <w:szCs w:val="24"/>
                <w:lang w:eastAsia="lt-LT"/>
              </w:rPr>
              <w:t>si</w:t>
            </w:r>
            <w:proofErr w:type="spellEnd"/>
            <w:r>
              <w:rPr>
                <w:szCs w:val="24"/>
                <w:lang w:eastAsia="lt-LT"/>
              </w:rPr>
              <w:t>) pagalba specialiųjų poreikių mokiniams (turintiems sutrikimų ir gabiems):</w:t>
            </w:r>
          </w:p>
          <w:p w:rsidR="002645DD" w:rsidRDefault="002645DD" w:rsidP="002471B4">
            <w:pPr>
              <w:spacing w:line="256" w:lineRule="auto"/>
              <w:rPr>
                <w:szCs w:val="24"/>
                <w:lang w:eastAsia="lt-LT"/>
              </w:rPr>
            </w:pPr>
            <w:r>
              <w:rPr>
                <w:szCs w:val="24"/>
                <w:lang w:eastAsia="lt-LT"/>
              </w:rPr>
              <w:t xml:space="preserve"> 5.1. mokinių, turinčių mokymosi sunkumų, identifikavimas, programų rengimas;</w:t>
            </w: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jc w:val="right"/>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r>
              <w:rPr>
                <w:szCs w:val="24"/>
                <w:lang w:eastAsia="lt-LT"/>
              </w:rPr>
              <w:t>5.2. gabiųjų mokinių poreikių tenkinimas:</w:t>
            </w: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r>
              <w:rPr>
                <w:szCs w:val="24"/>
                <w:lang w:eastAsia="lt-LT"/>
              </w:rPr>
              <w:t>5.2.1. universitetinių klasių kontaktinės veiklos universitetuose atnaujinimas (VILNIUS TECH, ir VDU);</w:t>
            </w: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r>
              <w:rPr>
                <w:szCs w:val="24"/>
                <w:lang w:eastAsia="lt-LT"/>
              </w:rPr>
              <w:t>5.2.2. „KTU klasės“ įkūrimas;</w:t>
            </w: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r>
              <w:rPr>
                <w:szCs w:val="24"/>
                <w:lang w:eastAsia="lt-LT"/>
              </w:rPr>
              <w:t>5.2.3. dalyvavimas olimpiadose ir konkursuose (25 proc. ugdytinių rajono olimpiadose, iš jų 20 proc. šalies konkursuose ir olimpiadose).</w:t>
            </w:r>
          </w:p>
          <w:p w:rsidR="002645DD" w:rsidRDefault="002645DD" w:rsidP="002471B4">
            <w:pPr>
              <w:spacing w:line="256" w:lineRule="auto"/>
              <w:rPr>
                <w:szCs w:val="24"/>
                <w:lang w:eastAsia="lt-LT"/>
              </w:rPr>
            </w:pPr>
            <w:r>
              <w:rPr>
                <w:szCs w:val="24"/>
                <w:lang w:eastAsia="lt-LT"/>
              </w:rPr>
              <w:t>6. 50 proc. mokytojų skelbia skaitmeninį diferencijuotą ir integruotą pamokų ugdymo turinį „MOODLE“ ugdymo(</w:t>
            </w:r>
            <w:proofErr w:type="spellStart"/>
            <w:r>
              <w:rPr>
                <w:szCs w:val="24"/>
                <w:lang w:eastAsia="lt-LT"/>
              </w:rPr>
              <w:t>si</w:t>
            </w:r>
            <w:proofErr w:type="spellEnd"/>
            <w:r>
              <w:rPr>
                <w:szCs w:val="24"/>
                <w:lang w:eastAsia="lt-LT"/>
              </w:rPr>
              <w:t>) aplinkoje.</w:t>
            </w:r>
          </w:p>
          <w:p w:rsidR="002645DD" w:rsidRDefault="002645DD" w:rsidP="002471B4">
            <w:pPr>
              <w:spacing w:line="256" w:lineRule="auto"/>
              <w:rPr>
                <w:szCs w:val="24"/>
                <w:lang w:eastAsia="lt-LT"/>
              </w:rPr>
            </w:pPr>
            <w:r>
              <w:rPr>
                <w:szCs w:val="24"/>
                <w:lang w:eastAsia="lt-LT"/>
              </w:rPr>
              <w:t>7. 90 proc. mokytojų organizuoja integruotas pamokas. 50 proc. iš jų – integruotas STEAM pamokas.</w:t>
            </w:r>
          </w:p>
          <w:p w:rsidR="002645DD" w:rsidRDefault="002645DD" w:rsidP="002471B4">
            <w:pPr>
              <w:spacing w:line="256" w:lineRule="auto"/>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rsidR="002645DD" w:rsidRDefault="002645DD" w:rsidP="002471B4">
            <w:pPr>
              <w:spacing w:line="256" w:lineRule="auto"/>
              <w:rPr>
                <w:szCs w:val="24"/>
                <w:lang w:eastAsia="lt-LT"/>
              </w:rPr>
            </w:pPr>
            <w:r>
              <w:rPr>
                <w:szCs w:val="24"/>
                <w:lang w:eastAsia="lt-LT"/>
              </w:rPr>
              <w:lastRenderedPageBreak/>
              <w:t xml:space="preserve">2022-10-26 administracijos išplėstiniame posėdyje Nr. 6 matematikos mokytoja metodininkė Ina </w:t>
            </w:r>
            <w:proofErr w:type="spellStart"/>
            <w:r>
              <w:rPr>
                <w:szCs w:val="24"/>
                <w:lang w:eastAsia="lt-LT"/>
              </w:rPr>
              <w:t>Zdanavičienė</w:t>
            </w:r>
            <w:proofErr w:type="spellEnd"/>
            <w:r>
              <w:rPr>
                <w:szCs w:val="24"/>
                <w:lang w:eastAsia="lt-LT"/>
              </w:rPr>
              <w:t xml:space="preserve">, anglų kalbos mokytoja metodininkė Agnė </w:t>
            </w:r>
            <w:proofErr w:type="spellStart"/>
            <w:r>
              <w:rPr>
                <w:szCs w:val="24"/>
                <w:lang w:eastAsia="lt-LT"/>
              </w:rPr>
              <w:t>Bačiauskienė</w:t>
            </w:r>
            <w:proofErr w:type="spellEnd"/>
            <w:r>
              <w:rPr>
                <w:szCs w:val="24"/>
                <w:lang w:eastAsia="lt-LT"/>
              </w:rPr>
              <w:t xml:space="preserve"> ir matematikos vyresnioji mokytoja Donata </w:t>
            </w:r>
            <w:proofErr w:type="spellStart"/>
            <w:r>
              <w:rPr>
                <w:szCs w:val="24"/>
                <w:lang w:eastAsia="lt-LT"/>
              </w:rPr>
              <w:t>Kielienė</w:t>
            </w:r>
            <w:proofErr w:type="spellEnd"/>
            <w:r>
              <w:rPr>
                <w:szCs w:val="24"/>
                <w:lang w:eastAsia="lt-LT"/>
              </w:rPr>
              <w:t xml:space="preserve"> vedė mokymus ir dalinosi MIP sistemos eksperimentinio vertinimo patirtimi su 32 Kėdainių šviesiosios gimnazijos mokytojais.</w:t>
            </w:r>
          </w:p>
          <w:p w:rsidR="002645DD" w:rsidRDefault="002645DD" w:rsidP="002471B4">
            <w:pPr>
              <w:rPr>
                <w:szCs w:val="24"/>
                <w:lang w:eastAsia="lt-LT"/>
              </w:rPr>
            </w:pPr>
          </w:p>
          <w:p w:rsidR="002645DD" w:rsidRDefault="002645DD" w:rsidP="002471B4">
            <w:pPr>
              <w:rPr>
                <w:szCs w:val="24"/>
                <w:lang w:eastAsia="lt-LT"/>
              </w:rPr>
            </w:pPr>
          </w:p>
          <w:p w:rsidR="002645DD" w:rsidRDefault="002645DD" w:rsidP="002471B4">
            <w:pPr>
              <w:rPr>
                <w:szCs w:val="24"/>
                <w:lang w:eastAsia="lt-LT"/>
              </w:rPr>
            </w:pPr>
          </w:p>
          <w:p w:rsidR="002645DD" w:rsidRDefault="002645DD" w:rsidP="002471B4">
            <w:pPr>
              <w:rPr>
                <w:szCs w:val="24"/>
                <w:lang w:eastAsia="lt-LT"/>
              </w:rPr>
            </w:pPr>
            <w:r>
              <w:rPr>
                <w:szCs w:val="24"/>
                <w:lang w:eastAsia="lt-LT"/>
              </w:rPr>
              <w:t>2. Įsigyta 213 „EDUKA“ licencijų 2-4 klasių gimnazistams ir 20 licencijų mokytojams ugdymui organizuoti. Mokytojai naudojasi „</w:t>
            </w:r>
            <w:proofErr w:type="spellStart"/>
            <w:r>
              <w:rPr>
                <w:szCs w:val="24"/>
                <w:lang w:eastAsia="lt-LT"/>
              </w:rPr>
              <w:t>eTest.lt</w:t>
            </w:r>
            <w:proofErr w:type="spellEnd"/>
            <w:r>
              <w:rPr>
                <w:szCs w:val="24"/>
                <w:lang w:eastAsia="lt-LT"/>
              </w:rPr>
              <w:t xml:space="preserve">“ ir „Egzaminatorius </w:t>
            </w:r>
            <w:proofErr w:type="spellStart"/>
            <w:r>
              <w:rPr>
                <w:szCs w:val="24"/>
                <w:lang w:eastAsia="lt-LT"/>
              </w:rPr>
              <w:t>lt</w:t>
            </w:r>
            <w:proofErr w:type="spellEnd"/>
            <w:r>
              <w:rPr>
                <w:szCs w:val="24"/>
                <w:lang w:eastAsia="lt-LT"/>
              </w:rPr>
              <w:t>“ medžiaga ugdymui diferencijuoti ir individualizuoti. Matematikos mokytojai naudojasi TEV leidyklos elektroninėmis „</w:t>
            </w:r>
            <w:proofErr w:type="spellStart"/>
            <w:r>
              <w:rPr>
                <w:szCs w:val="24"/>
                <w:lang w:eastAsia="lt-LT"/>
              </w:rPr>
              <w:t>tevukas.lt</w:t>
            </w:r>
            <w:proofErr w:type="spellEnd"/>
            <w:r>
              <w:rPr>
                <w:szCs w:val="24"/>
                <w:lang w:eastAsia="lt-LT"/>
              </w:rPr>
              <w:t>“ priemonėmis KURK. Įsigytos „</w:t>
            </w:r>
            <w:proofErr w:type="spellStart"/>
            <w:r>
              <w:rPr>
                <w:szCs w:val="24"/>
                <w:lang w:eastAsia="lt-LT"/>
              </w:rPr>
              <w:t>Sokrative</w:t>
            </w:r>
            <w:proofErr w:type="spellEnd"/>
            <w:r>
              <w:rPr>
                <w:szCs w:val="24"/>
                <w:lang w:eastAsia="lt-LT"/>
              </w:rPr>
              <w:t>“ ir „</w:t>
            </w:r>
            <w:proofErr w:type="spellStart"/>
            <w:r>
              <w:rPr>
                <w:szCs w:val="24"/>
                <w:lang w:eastAsia="lt-LT"/>
              </w:rPr>
              <w:t>LinderHouse</w:t>
            </w:r>
            <w:proofErr w:type="spellEnd"/>
            <w:r>
              <w:rPr>
                <w:szCs w:val="24"/>
                <w:lang w:eastAsia="lt-LT"/>
              </w:rPr>
              <w:t>“ programos.</w:t>
            </w:r>
          </w:p>
          <w:p w:rsidR="002645DD" w:rsidRDefault="002645DD" w:rsidP="002471B4">
            <w:pPr>
              <w:rPr>
                <w:szCs w:val="24"/>
                <w:lang w:eastAsia="lt-LT"/>
              </w:rPr>
            </w:pPr>
          </w:p>
          <w:p w:rsidR="002645DD" w:rsidRDefault="002645DD" w:rsidP="002471B4">
            <w:pPr>
              <w:rPr>
                <w:szCs w:val="24"/>
                <w:lang w:eastAsia="lt-LT"/>
              </w:rPr>
            </w:pPr>
            <w:r>
              <w:rPr>
                <w:szCs w:val="24"/>
                <w:lang w:eastAsia="lt-LT"/>
              </w:rPr>
              <w:t>3. Išbandyta (5 matematikos ir 2 anglų kalbos mokytojai) patobulinta mokinių individualios pažangos vertinimo sistema. Metodinėse grupėse aptartos ir patvirtintos kiekvieno mokytojo pamokose taikomos mokinio individualios pažangos vertinimo priemonės.  Patobulintas individualios pažangos vertinimo įrankis taikomas pamokose (administracijos posėdžio Nr. 6, vykusio 2022 m. spalio 26 d., nutarimas).</w:t>
            </w:r>
          </w:p>
          <w:p w:rsidR="002645DD" w:rsidRDefault="002645DD" w:rsidP="002471B4">
            <w:pPr>
              <w:rPr>
                <w:szCs w:val="24"/>
                <w:lang w:eastAsia="lt-LT"/>
              </w:rPr>
            </w:pPr>
          </w:p>
          <w:p w:rsidR="002645DD" w:rsidRDefault="002645DD" w:rsidP="002471B4">
            <w:pPr>
              <w:rPr>
                <w:szCs w:val="24"/>
                <w:lang w:eastAsia="lt-LT"/>
              </w:rPr>
            </w:pPr>
            <w:r>
              <w:rPr>
                <w:szCs w:val="24"/>
                <w:lang w:eastAsia="lt-LT"/>
              </w:rPr>
              <w:lastRenderedPageBreak/>
              <w:t>4. Ugdymo plane numatytos priemonės, užtikrinančios ugdymo individualizavimą ir diferencijavimą. Mokiniams siūlomos konsultacinės valandos ugdymo spragoms šalinti ir gabumams plėtoti. Formuojamos grupės pagal mokinių pasiekimų lygmenį (matematika). Steigiamos laikinosios dalykų grupės. Ypač gabūs mokiniai nukreipiami į ugdymą(</w:t>
            </w:r>
            <w:proofErr w:type="spellStart"/>
            <w:r>
              <w:rPr>
                <w:szCs w:val="24"/>
                <w:lang w:eastAsia="lt-LT"/>
              </w:rPr>
              <w:t>si</w:t>
            </w:r>
            <w:proofErr w:type="spellEnd"/>
            <w:r>
              <w:rPr>
                <w:szCs w:val="24"/>
                <w:lang w:eastAsia="lt-LT"/>
              </w:rPr>
              <w:t>) universitetinėse klasėse.</w:t>
            </w:r>
          </w:p>
          <w:p w:rsidR="002645DD" w:rsidRDefault="002645DD" w:rsidP="002471B4">
            <w:pPr>
              <w:rPr>
                <w:szCs w:val="24"/>
                <w:lang w:eastAsia="lt-LT"/>
              </w:rPr>
            </w:pPr>
          </w:p>
          <w:p w:rsidR="002645DD" w:rsidRPr="00017902" w:rsidRDefault="002645DD" w:rsidP="002471B4">
            <w:pPr>
              <w:rPr>
                <w:szCs w:val="24"/>
                <w:lang w:eastAsia="lt-LT"/>
              </w:rPr>
            </w:pPr>
            <w:r>
              <w:rPr>
                <w:szCs w:val="24"/>
                <w:lang w:eastAsia="lt-LT"/>
              </w:rPr>
              <w:t>5. Kuriamos universalaus dizaino ugdymo(</w:t>
            </w:r>
            <w:proofErr w:type="spellStart"/>
            <w:r>
              <w:rPr>
                <w:szCs w:val="24"/>
                <w:lang w:eastAsia="lt-LT"/>
              </w:rPr>
              <w:t>si</w:t>
            </w:r>
            <w:proofErr w:type="spellEnd"/>
            <w:r>
              <w:rPr>
                <w:szCs w:val="24"/>
                <w:lang w:eastAsia="lt-LT"/>
              </w:rPr>
              <w:t>) aplinkos, gerinamas prieinamumas prie ugdymosi išteklių fizinę negalią turintiems ugdytiniams (mobilūs pandusai).</w:t>
            </w:r>
          </w:p>
          <w:p w:rsidR="002645DD" w:rsidRDefault="002645DD" w:rsidP="002471B4">
            <w:pPr>
              <w:rPr>
                <w:szCs w:val="24"/>
                <w:lang w:eastAsia="lt-LT"/>
              </w:rPr>
            </w:pPr>
          </w:p>
          <w:p w:rsidR="002645DD" w:rsidRDefault="002645DD" w:rsidP="002471B4">
            <w:r>
              <w:t xml:space="preserve">5. 1. </w:t>
            </w:r>
            <w:proofErr w:type="spellStart"/>
            <w:r>
              <w:t>Trim</w:t>
            </w:r>
            <w:proofErr w:type="spellEnd"/>
            <w:r>
              <w:t xml:space="preserve"> mokiniams ŠPT nustatyti vidutiniai specialieji ugdymosi poreikiai dėl negalios, susijusios su įvairiapusiais raidos sutrikimais.  Šiems mokiniams ŠPT siūlymu  ir gimnazijos VGK sprendimu buvo parengtas 1 individualus vidurinio ugdymo planas ir pritaikytos visų dalykų Bendrosios vidurinio ugdymo programos, 2 mokiniams parengti individualūs pagrindinio ugdymo planai ir pritaikytos visų dalykų Bendrosios pagrindinio ugdymo programos. </w:t>
            </w:r>
          </w:p>
          <w:p w:rsidR="002645DD" w:rsidRDefault="002645DD" w:rsidP="002471B4">
            <w:r>
              <w:t>1 mokiniui ŠPT buvo nustatyti dideli specialieji ugdymosi poreikiai. Šiam mokiniui ŠPT siūlymu  ir gimnazijos VGK sprendimu parengtas individualus pagrindinio ugdymo planas ir individualizuotos visos Bendrosios pagrindinio ugdymo programos.</w:t>
            </w:r>
          </w:p>
          <w:p w:rsidR="002645DD" w:rsidRDefault="002645DD" w:rsidP="002471B4">
            <w:pPr>
              <w:rPr>
                <w:lang w:val="en-US"/>
              </w:rPr>
            </w:pPr>
            <w:r>
              <w:t>2021–2022 m. m. nustatyti 45  1–2-ų ir 34 3–4-ų gimnazijos klasių mokiniai, kurie turėjo mokymosi sunkumų. Šiems mokiniams ir  jų</w:t>
            </w:r>
            <w:r w:rsidR="001E226E">
              <w:t xml:space="preserve"> </w:t>
            </w:r>
            <w:r>
              <w:t xml:space="preserve">tėvams (globėjams, rūpintojams) organizuotos individualios konsultacijos su dalykų mokytojais, pagalbos </w:t>
            </w:r>
            <w:proofErr w:type="spellStart"/>
            <w:r>
              <w:t>specialist</w:t>
            </w:r>
            <w:r>
              <w:rPr>
                <w:lang w:val="en-US"/>
              </w:rPr>
              <w:t>ais</w:t>
            </w:r>
            <w:proofErr w:type="spellEnd"/>
            <w:r>
              <w:rPr>
                <w:lang w:val="en-US"/>
              </w:rPr>
              <w:t xml:space="preserve">, </w:t>
            </w:r>
            <w:proofErr w:type="spellStart"/>
            <w:r>
              <w:rPr>
                <w:lang w:val="en-US"/>
              </w:rPr>
              <w:t>administracija</w:t>
            </w:r>
            <w:proofErr w:type="spellEnd"/>
            <w:r>
              <w:rPr>
                <w:lang w:val="en-US"/>
              </w:rPr>
              <w:t xml:space="preserve">. 10 </w:t>
            </w:r>
            <w:proofErr w:type="spellStart"/>
            <w:r>
              <w:rPr>
                <w:lang w:val="en-US"/>
              </w:rPr>
              <w:t>mokinių</w:t>
            </w:r>
            <w:proofErr w:type="spellEnd"/>
            <w:r>
              <w:rPr>
                <w:lang w:val="en-US"/>
              </w:rPr>
              <w:t xml:space="preserve"> </w:t>
            </w:r>
            <w:proofErr w:type="spellStart"/>
            <w:r>
              <w:rPr>
                <w:lang w:val="en-US"/>
              </w:rPr>
              <w:t>situacija</w:t>
            </w:r>
            <w:proofErr w:type="spellEnd"/>
            <w:r>
              <w:rPr>
                <w:lang w:val="en-US"/>
              </w:rPr>
              <w:t xml:space="preserve"> </w:t>
            </w:r>
            <w:proofErr w:type="spellStart"/>
            <w:r>
              <w:rPr>
                <w:lang w:val="en-US"/>
              </w:rPr>
              <w:t>aptarta</w:t>
            </w:r>
            <w:proofErr w:type="spellEnd"/>
            <w:r>
              <w:rPr>
                <w:lang w:val="en-US"/>
              </w:rPr>
              <w:t xml:space="preserve"> VGK. </w:t>
            </w:r>
            <w:proofErr w:type="spellStart"/>
            <w:r>
              <w:rPr>
                <w:lang w:val="en-US"/>
              </w:rPr>
              <w:t>Mokiniams</w:t>
            </w:r>
            <w:proofErr w:type="spellEnd"/>
            <w:r>
              <w:rPr>
                <w:lang w:val="en-US"/>
              </w:rPr>
              <w:t xml:space="preserve"> </w:t>
            </w:r>
            <w:proofErr w:type="spellStart"/>
            <w:r>
              <w:rPr>
                <w:lang w:val="en-US"/>
              </w:rPr>
              <w:t>sudaryti</w:t>
            </w:r>
            <w:proofErr w:type="spellEnd"/>
            <w:r>
              <w:rPr>
                <w:lang w:val="en-US"/>
              </w:rPr>
              <w:t xml:space="preserve"> individual</w:t>
            </w:r>
            <w:r>
              <w:t>ū</w:t>
            </w:r>
            <w:r>
              <w:rPr>
                <w:lang w:val="en-US"/>
              </w:rPr>
              <w:t xml:space="preserve">s </w:t>
            </w:r>
            <w:proofErr w:type="spellStart"/>
            <w:r>
              <w:rPr>
                <w:lang w:val="en-US"/>
              </w:rPr>
              <w:t>pagalbos</w:t>
            </w:r>
            <w:proofErr w:type="spellEnd"/>
            <w:r>
              <w:rPr>
                <w:lang w:val="en-US"/>
              </w:rPr>
              <w:t xml:space="preserve"> </w:t>
            </w:r>
            <w:proofErr w:type="spellStart"/>
            <w:r>
              <w:rPr>
                <w:lang w:val="en-US"/>
              </w:rPr>
              <w:t>planai</w:t>
            </w:r>
            <w:proofErr w:type="spellEnd"/>
            <w:r>
              <w:rPr>
                <w:lang w:val="en-US"/>
              </w:rPr>
              <w:t xml:space="preserve">. </w:t>
            </w:r>
            <w:proofErr w:type="spellStart"/>
            <w:r>
              <w:rPr>
                <w:lang w:val="en-US"/>
              </w:rPr>
              <w:lastRenderedPageBreak/>
              <w:t>Parengtas</w:t>
            </w:r>
            <w:proofErr w:type="spellEnd"/>
            <w:r>
              <w:rPr>
                <w:lang w:val="en-US"/>
              </w:rPr>
              <w:t xml:space="preserve"> </w:t>
            </w:r>
            <w:proofErr w:type="spellStart"/>
            <w:r>
              <w:rPr>
                <w:lang w:val="en-US"/>
              </w:rPr>
              <w:t>dalykų</w:t>
            </w:r>
            <w:proofErr w:type="spellEnd"/>
            <w:r>
              <w:rPr>
                <w:lang w:val="en-US"/>
              </w:rPr>
              <w:t xml:space="preserve"> </w:t>
            </w:r>
            <w:proofErr w:type="spellStart"/>
            <w:r>
              <w:rPr>
                <w:lang w:val="en-US"/>
              </w:rPr>
              <w:t>mokytojų</w:t>
            </w:r>
            <w:proofErr w:type="spellEnd"/>
            <w:r>
              <w:rPr>
                <w:lang w:val="en-US"/>
              </w:rPr>
              <w:t xml:space="preserve"> </w:t>
            </w:r>
            <w:proofErr w:type="spellStart"/>
            <w:r>
              <w:rPr>
                <w:lang w:val="en-US"/>
              </w:rPr>
              <w:t>konsultacijų</w:t>
            </w:r>
            <w:proofErr w:type="spellEnd"/>
            <w:r>
              <w:rPr>
                <w:lang w:val="en-US"/>
              </w:rPr>
              <w:t xml:space="preserve"> </w:t>
            </w:r>
            <w:proofErr w:type="spellStart"/>
            <w:r>
              <w:rPr>
                <w:lang w:val="en-US"/>
              </w:rPr>
              <w:t>grafikas</w:t>
            </w:r>
            <w:proofErr w:type="spellEnd"/>
            <w:r>
              <w:rPr>
                <w:lang w:val="en-US"/>
              </w:rPr>
              <w:t xml:space="preserve">: </w:t>
            </w:r>
            <w:proofErr w:type="spellStart"/>
            <w:r>
              <w:rPr>
                <w:lang w:val="en-US"/>
              </w:rPr>
              <w:t>skirtos</w:t>
            </w:r>
            <w:proofErr w:type="spellEnd"/>
            <w:r>
              <w:rPr>
                <w:lang w:val="en-US"/>
              </w:rPr>
              <w:t xml:space="preserve"> </w:t>
            </w:r>
            <w:proofErr w:type="spellStart"/>
            <w:r>
              <w:rPr>
                <w:lang w:val="en-US"/>
              </w:rPr>
              <w:t>konsultacijos</w:t>
            </w:r>
            <w:proofErr w:type="spellEnd"/>
            <w:r>
              <w:rPr>
                <w:lang w:val="en-US"/>
              </w:rPr>
              <w:t xml:space="preserve"> </w:t>
            </w:r>
            <w:proofErr w:type="spellStart"/>
            <w:r>
              <w:rPr>
                <w:lang w:val="en-US"/>
              </w:rPr>
              <w:t>mokiniams</w:t>
            </w:r>
            <w:proofErr w:type="spellEnd"/>
            <w:r>
              <w:rPr>
                <w:lang w:val="en-US"/>
              </w:rPr>
              <w:t xml:space="preserve">, </w:t>
            </w:r>
            <w:proofErr w:type="spellStart"/>
            <w:r>
              <w:rPr>
                <w:lang w:val="en-US"/>
              </w:rPr>
              <w:t>turintiems</w:t>
            </w:r>
            <w:proofErr w:type="spellEnd"/>
            <w:r>
              <w:rPr>
                <w:lang w:val="en-US"/>
              </w:rPr>
              <w:t xml:space="preserve"> </w:t>
            </w:r>
            <w:proofErr w:type="spellStart"/>
            <w:r>
              <w:rPr>
                <w:lang w:val="en-US"/>
              </w:rPr>
              <w:t>mokymosi</w:t>
            </w:r>
            <w:proofErr w:type="spellEnd"/>
            <w:r>
              <w:rPr>
                <w:lang w:val="en-US"/>
              </w:rPr>
              <w:t xml:space="preserve"> </w:t>
            </w:r>
            <w:proofErr w:type="spellStart"/>
            <w:proofErr w:type="gramStart"/>
            <w:r>
              <w:rPr>
                <w:lang w:val="en-US"/>
              </w:rPr>
              <w:t>sunkumų</w:t>
            </w:r>
            <w:proofErr w:type="spellEnd"/>
            <w:r>
              <w:rPr>
                <w:lang w:val="en-US"/>
              </w:rPr>
              <w:t>,  ir</w:t>
            </w:r>
            <w:proofErr w:type="gramEnd"/>
            <w:r>
              <w:rPr>
                <w:lang w:val="en-US"/>
              </w:rPr>
              <w:t xml:space="preserve"> </w:t>
            </w:r>
            <w:proofErr w:type="spellStart"/>
            <w:r>
              <w:rPr>
                <w:lang w:val="en-US"/>
              </w:rPr>
              <w:t>mokiniams</w:t>
            </w:r>
            <w:proofErr w:type="spellEnd"/>
            <w:r>
              <w:rPr>
                <w:lang w:val="en-US"/>
              </w:rPr>
              <w:t xml:space="preserve">, </w:t>
            </w:r>
            <w:proofErr w:type="spellStart"/>
            <w:r>
              <w:rPr>
                <w:lang w:val="en-US"/>
              </w:rPr>
              <w:t>norintiems</w:t>
            </w:r>
            <w:proofErr w:type="spellEnd"/>
            <w:r>
              <w:rPr>
                <w:lang w:val="en-US"/>
              </w:rPr>
              <w:t xml:space="preserve"> </w:t>
            </w:r>
            <w:proofErr w:type="spellStart"/>
            <w:r>
              <w:rPr>
                <w:lang w:val="en-US"/>
              </w:rPr>
              <w:t>pagerinti</w:t>
            </w:r>
            <w:proofErr w:type="spellEnd"/>
            <w:r>
              <w:rPr>
                <w:lang w:val="en-US"/>
              </w:rPr>
              <w:t xml:space="preserve"> </w:t>
            </w:r>
            <w:proofErr w:type="spellStart"/>
            <w:r>
              <w:rPr>
                <w:lang w:val="en-US"/>
              </w:rPr>
              <w:t>ugdymo</w:t>
            </w:r>
            <w:proofErr w:type="spellEnd"/>
            <w:r>
              <w:rPr>
                <w:lang w:val="en-US"/>
              </w:rPr>
              <w:t>(</w:t>
            </w:r>
            <w:proofErr w:type="spellStart"/>
            <w:r>
              <w:rPr>
                <w:lang w:val="en-US"/>
              </w:rPr>
              <w:t>si</w:t>
            </w:r>
            <w:proofErr w:type="spellEnd"/>
            <w:r>
              <w:rPr>
                <w:lang w:val="en-US"/>
              </w:rPr>
              <w:t xml:space="preserve">) </w:t>
            </w:r>
            <w:proofErr w:type="spellStart"/>
            <w:r>
              <w:rPr>
                <w:lang w:val="en-US"/>
              </w:rPr>
              <w:t>pasiekimus</w:t>
            </w:r>
            <w:proofErr w:type="spellEnd"/>
            <w:r>
              <w:rPr>
                <w:lang w:val="en-US"/>
              </w:rPr>
              <w:t>.</w:t>
            </w:r>
          </w:p>
          <w:p w:rsidR="002645DD" w:rsidRDefault="002645DD" w:rsidP="002471B4">
            <w:pPr>
              <w:rPr>
                <w:szCs w:val="24"/>
                <w:lang w:val="en-US" w:eastAsia="lt-LT"/>
              </w:rPr>
            </w:pPr>
          </w:p>
          <w:p w:rsidR="002645DD" w:rsidRDefault="002645DD" w:rsidP="002471B4">
            <w:pPr>
              <w:rPr>
                <w:szCs w:val="24"/>
                <w:lang w:val="en-US" w:eastAsia="lt-LT"/>
              </w:rPr>
            </w:pPr>
            <w:r>
              <w:rPr>
                <w:szCs w:val="24"/>
                <w:lang w:val="en-US" w:eastAsia="lt-LT"/>
              </w:rPr>
              <w:t xml:space="preserve">5.2. </w:t>
            </w:r>
            <w:proofErr w:type="spellStart"/>
            <w:r>
              <w:rPr>
                <w:szCs w:val="24"/>
                <w:lang w:val="en-US" w:eastAsia="lt-LT"/>
              </w:rPr>
              <w:t>Rengiant</w:t>
            </w:r>
            <w:proofErr w:type="spellEnd"/>
            <w:r>
              <w:rPr>
                <w:szCs w:val="24"/>
                <w:lang w:val="en-US" w:eastAsia="lt-LT"/>
              </w:rPr>
              <w:t xml:space="preserve"> </w:t>
            </w:r>
            <w:proofErr w:type="spellStart"/>
            <w:r>
              <w:rPr>
                <w:szCs w:val="24"/>
                <w:lang w:val="en-US" w:eastAsia="lt-LT"/>
              </w:rPr>
              <w:t>ugdymo</w:t>
            </w:r>
            <w:proofErr w:type="spellEnd"/>
            <w:r>
              <w:rPr>
                <w:szCs w:val="24"/>
                <w:lang w:val="en-US" w:eastAsia="lt-LT"/>
              </w:rPr>
              <w:t xml:space="preserve"> planus, </w:t>
            </w:r>
            <w:proofErr w:type="spellStart"/>
            <w:r>
              <w:rPr>
                <w:szCs w:val="24"/>
                <w:lang w:val="en-US" w:eastAsia="lt-LT"/>
              </w:rPr>
              <w:t>atsižvelgiama</w:t>
            </w:r>
            <w:proofErr w:type="spellEnd"/>
            <w:r>
              <w:rPr>
                <w:szCs w:val="24"/>
                <w:lang w:val="en-US" w:eastAsia="lt-LT"/>
              </w:rPr>
              <w:t xml:space="preserve"> į </w:t>
            </w:r>
            <w:proofErr w:type="spellStart"/>
            <w:r>
              <w:rPr>
                <w:szCs w:val="24"/>
                <w:lang w:val="en-US" w:eastAsia="lt-LT"/>
              </w:rPr>
              <w:t>gabių</w:t>
            </w:r>
            <w:proofErr w:type="spellEnd"/>
            <w:r>
              <w:rPr>
                <w:szCs w:val="24"/>
                <w:lang w:val="en-US" w:eastAsia="lt-LT"/>
              </w:rPr>
              <w:t xml:space="preserve"> </w:t>
            </w:r>
            <w:proofErr w:type="spellStart"/>
            <w:r>
              <w:rPr>
                <w:szCs w:val="24"/>
                <w:lang w:val="en-US" w:eastAsia="lt-LT"/>
              </w:rPr>
              <w:t>mokinių</w:t>
            </w:r>
            <w:proofErr w:type="spellEnd"/>
            <w:r>
              <w:rPr>
                <w:szCs w:val="24"/>
                <w:lang w:val="en-US" w:eastAsia="lt-LT"/>
              </w:rPr>
              <w:t xml:space="preserve"> </w:t>
            </w:r>
            <w:proofErr w:type="spellStart"/>
            <w:r>
              <w:rPr>
                <w:szCs w:val="24"/>
                <w:lang w:val="en-US" w:eastAsia="lt-LT"/>
              </w:rPr>
              <w:t>poreikius</w:t>
            </w:r>
            <w:proofErr w:type="spellEnd"/>
            <w:r>
              <w:rPr>
                <w:szCs w:val="24"/>
                <w:lang w:val="en-US" w:eastAsia="lt-LT"/>
              </w:rPr>
              <w:t xml:space="preserve">. </w:t>
            </w:r>
            <w:proofErr w:type="spellStart"/>
            <w:r>
              <w:rPr>
                <w:szCs w:val="24"/>
                <w:lang w:val="en-US" w:eastAsia="lt-LT"/>
              </w:rPr>
              <w:t>Formuojamos</w:t>
            </w:r>
            <w:proofErr w:type="spellEnd"/>
            <w:r>
              <w:rPr>
                <w:szCs w:val="24"/>
                <w:lang w:val="en-US" w:eastAsia="lt-LT"/>
              </w:rPr>
              <w:t xml:space="preserve"> </w:t>
            </w:r>
            <w:proofErr w:type="spellStart"/>
            <w:r>
              <w:rPr>
                <w:szCs w:val="24"/>
                <w:lang w:val="en-US" w:eastAsia="lt-LT"/>
              </w:rPr>
              <w:t>gimnazinės</w:t>
            </w:r>
            <w:proofErr w:type="spellEnd"/>
            <w:r>
              <w:rPr>
                <w:szCs w:val="24"/>
                <w:lang w:val="en-US" w:eastAsia="lt-LT"/>
              </w:rPr>
              <w:t xml:space="preserve"> </w:t>
            </w:r>
            <w:proofErr w:type="spellStart"/>
            <w:r>
              <w:rPr>
                <w:szCs w:val="24"/>
                <w:lang w:val="en-US" w:eastAsia="lt-LT"/>
              </w:rPr>
              <w:t>klasės</w:t>
            </w:r>
            <w:proofErr w:type="spellEnd"/>
            <w:r>
              <w:rPr>
                <w:szCs w:val="24"/>
                <w:lang w:val="en-US" w:eastAsia="lt-LT"/>
              </w:rPr>
              <w:t xml:space="preserve">, </w:t>
            </w:r>
            <w:proofErr w:type="spellStart"/>
            <w:r>
              <w:rPr>
                <w:szCs w:val="24"/>
                <w:lang w:val="en-US" w:eastAsia="lt-LT"/>
              </w:rPr>
              <w:t>laikinos</w:t>
            </w:r>
            <w:proofErr w:type="spellEnd"/>
            <w:r>
              <w:rPr>
                <w:szCs w:val="24"/>
                <w:lang w:val="en-US" w:eastAsia="lt-LT"/>
              </w:rPr>
              <w:t xml:space="preserve"> </w:t>
            </w:r>
            <w:proofErr w:type="spellStart"/>
            <w:r>
              <w:rPr>
                <w:szCs w:val="24"/>
                <w:lang w:val="en-US" w:eastAsia="lt-LT"/>
              </w:rPr>
              <w:t>mobiliosios</w:t>
            </w:r>
            <w:proofErr w:type="spellEnd"/>
            <w:r>
              <w:rPr>
                <w:szCs w:val="24"/>
                <w:lang w:val="en-US" w:eastAsia="lt-LT"/>
              </w:rPr>
              <w:t xml:space="preserve"> </w:t>
            </w:r>
            <w:proofErr w:type="spellStart"/>
            <w:r>
              <w:rPr>
                <w:szCs w:val="24"/>
                <w:lang w:val="en-US" w:eastAsia="lt-LT"/>
              </w:rPr>
              <w:t>grupės</w:t>
            </w:r>
            <w:proofErr w:type="spellEnd"/>
            <w:r>
              <w:rPr>
                <w:szCs w:val="24"/>
                <w:lang w:val="en-US" w:eastAsia="lt-LT"/>
              </w:rPr>
              <w:t xml:space="preserve">, </w:t>
            </w:r>
            <w:proofErr w:type="spellStart"/>
            <w:r>
              <w:rPr>
                <w:szCs w:val="24"/>
                <w:lang w:val="en-US" w:eastAsia="lt-LT"/>
              </w:rPr>
              <w:t>teikiamos</w:t>
            </w:r>
            <w:proofErr w:type="spellEnd"/>
            <w:r>
              <w:rPr>
                <w:szCs w:val="24"/>
                <w:lang w:val="en-US" w:eastAsia="lt-LT"/>
              </w:rPr>
              <w:t xml:space="preserve"> </w:t>
            </w:r>
            <w:proofErr w:type="spellStart"/>
            <w:r>
              <w:rPr>
                <w:szCs w:val="24"/>
                <w:lang w:val="en-US" w:eastAsia="lt-LT"/>
              </w:rPr>
              <w:t>grupinės</w:t>
            </w:r>
            <w:proofErr w:type="spellEnd"/>
            <w:r>
              <w:rPr>
                <w:szCs w:val="24"/>
                <w:lang w:val="en-US" w:eastAsia="lt-LT"/>
              </w:rPr>
              <w:t xml:space="preserve"> ir </w:t>
            </w:r>
            <w:proofErr w:type="spellStart"/>
            <w:r>
              <w:rPr>
                <w:szCs w:val="24"/>
                <w:lang w:val="en-US" w:eastAsia="lt-LT"/>
              </w:rPr>
              <w:t>individualios</w:t>
            </w:r>
            <w:proofErr w:type="spellEnd"/>
            <w:r>
              <w:rPr>
                <w:szCs w:val="24"/>
                <w:lang w:val="en-US" w:eastAsia="lt-LT"/>
              </w:rPr>
              <w:t xml:space="preserve"> </w:t>
            </w:r>
            <w:proofErr w:type="spellStart"/>
            <w:r>
              <w:rPr>
                <w:szCs w:val="24"/>
                <w:lang w:val="en-US" w:eastAsia="lt-LT"/>
              </w:rPr>
              <w:t>konsultacijos</w:t>
            </w:r>
            <w:proofErr w:type="spellEnd"/>
            <w:r>
              <w:rPr>
                <w:szCs w:val="24"/>
                <w:lang w:val="en-US" w:eastAsia="lt-LT"/>
              </w:rPr>
              <w:t>.</w:t>
            </w:r>
          </w:p>
          <w:p w:rsidR="002645DD" w:rsidRPr="00017902" w:rsidRDefault="002645DD" w:rsidP="002471B4">
            <w:pPr>
              <w:rPr>
                <w:szCs w:val="24"/>
                <w:lang w:val="en-US" w:eastAsia="lt-LT"/>
              </w:rPr>
            </w:pPr>
            <w:r>
              <w:rPr>
                <w:szCs w:val="24"/>
                <w:lang w:val="en-US" w:eastAsia="lt-LT"/>
              </w:rPr>
              <w:t xml:space="preserve">5.2.1. 2022 m. </w:t>
            </w:r>
            <w:proofErr w:type="spellStart"/>
            <w:r>
              <w:rPr>
                <w:szCs w:val="24"/>
                <w:lang w:val="en-US" w:eastAsia="lt-LT"/>
              </w:rPr>
              <w:t>atnaujinta</w:t>
            </w:r>
            <w:proofErr w:type="spellEnd"/>
            <w:r>
              <w:rPr>
                <w:szCs w:val="24"/>
                <w:lang w:val="en-US" w:eastAsia="lt-LT"/>
              </w:rPr>
              <w:t xml:space="preserve"> </w:t>
            </w:r>
            <w:proofErr w:type="spellStart"/>
            <w:r>
              <w:rPr>
                <w:szCs w:val="24"/>
                <w:lang w:val="en-US" w:eastAsia="lt-LT"/>
              </w:rPr>
              <w:t>kontaktinė</w:t>
            </w:r>
            <w:proofErr w:type="spellEnd"/>
            <w:r>
              <w:rPr>
                <w:szCs w:val="24"/>
                <w:lang w:val="en-US" w:eastAsia="lt-LT"/>
              </w:rPr>
              <w:t xml:space="preserve"> </w:t>
            </w:r>
            <w:proofErr w:type="spellStart"/>
            <w:r>
              <w:rPr>
                <w:szCs w:val="24"/>
                <w:lang w:val="en-US" w:eastAsia="lt-LT"/>
              </w:rPr>
              <w:t>veikla</w:t>
            </w:r>
            <w:proofErr w:type="spellEnd"/>
            <w:r>
              <w:rPr>
                <w:szCs w:val="24"/>
                <w:lang w:val="en-US" w:eastAsia="lt-LT"/>
              </w:rPr>
              <w:t xml:space="preserve"> VILNIUS TECH IR VDU </w:t>
            </w:r>
            <w:proofErr w:type="spellStart"/>
            <w:r>
              <w:rPr>
                <w:szCs w:val="24"/>
                <w:lang w:val="en-US" w:eastAsia="lt-LT"/>
              </w:rPr>
              <w:t>klasėse</w:t>
            </w:r>
            <w:proofErr w:type="spellEnd"/>
            <w:r>
              <w:rPr>
                <w:szCs w:val="24"/>
                <w:lang w:val="en-US" w:eastAsia="lt-LT"/>
              </w:rPr>
              <w:t xml:space="preserve">, </w:t>
            </w:r>
            <w:proofErr w:type="spellStart"/>
            <w:r>
              <w:rPr>
                <w:szCs w:val="24"/>
                <w:lang w:val="en-US" w:eastAsia="lt-LT"/>
              </w:rPr>
              <w:t>parengtas</w:t>
            </w:r>
            <w:proofErr w:type="spellEnd"/>
            <w:r>
              <w:rPr>
                <w:szCs w:val="24"/>
                <w:lang w:val="en-US" w:eastAsia="lt-LT"/>
              </w:rPr>
              <w:t xml:space="preserve"> </w:t>
            </w:r>
            <w:proofErr w:type="spellStart"/>
            <w:r>
              <w:rPr>
                <w:szCs w:val="24"/>
                <w:lang w:val="en-US" w:eastAsia="lt-LT"/>
              </w:rPr>
              <w:t>veiklų</w:t>
            </w:r>
            <w:proofErr w:type="spellEnd"/>
            <w:r>
              <w:rPr>
                <w:szCs w:val="24"/>
                <w:lang w:val="en-US" w:eastAsia="lt-LT"/>
              </w:rPr>
              <w:t xml:space="preserve"> </w:t>
            </w:r>
            <w:proofErr w:type="spellStart"/>
            <w:r>
              <w:rPr>
                <w:szCs w:val="24"/>
                <w:lang w:val="en-US" w:eastAsia="lt-LT"/>
              </w:rPr>
              <w:t>planas</w:t>
            </w:r>
            <w:proofErr w:type="spellEnd"/>
            <w:r>
              <w:rPr>
                <w:szCs w:val="24"/>
                <w:lang w:val="en-US" w:eastAsia="lt-LT"/>
              </w:rPr>
              <w:t xml:space="preserve">. </w:t>
            </w:r>
            <w:proofErr w:type="spellStart"/>
            <w:r>
              <w:rPr>
                <w:szCs w:val="24"/>
                <w:lang w:val="en-US" w:eastAsia="lt-LT"/>
              </w:rPr>
              <w:t>Organizuoti</w:t>
            </w:r>
            <w:proofErr w:type="spellEnd"/>
            <w:r>
              <w:rPr>
                <w:szCs w:val="24"/>
                <w:lang w:val="en-US" w:eastAsia="lt-LT"/>
              </w:rPr>
              <w:t xml:space="preserve">   1   </w:t>
            </w:r>
            <w:proofErr w:type="spellStart"/>
            <w:r>
              <w:rPr>
                <w:szCs w:val="24"/>
                <w:lang w:val="en-US" w:eastAsia="lt-LT"/>
              </w:rPr>
              <w:t>kontaktinis</w:t>
            </w:r>
            <w:proofErr w:type="spellEnd"/>
            <w:r>
              <w:rPr>
                <w:szCs w:val="24"/>
                <w:lang w:val="en-US" w:eastAsia="lt-LT"/>
              </w:rPr>
              <w:t xml:space="preserve"> </w:t>
            </w:r>
            <w:proofErr w:type="spellStart"/>
            <w:proofErr w:type="gramStart"/>
            <w:r>
              <w:rPr>
                <w:szCs w:val="24"/>
                <w:lang w:val="en-US" w:eastAsia="lt-LT"/>
              </w:rPr>
              <w:t>universitete</w:t>
            </w:r>
            <w:proofErr w:type="spellEnd"/>
            <w:r>
              <w:rPr>
                <w:szCs w:val="24"/>
                <w:lang w:val="en-US" w:eastAsia="lt-LT"/>
              </w:rPr>
              <w:t xml:space="preserve">  ir</w:t>
            </w:r>
            <w:proofErr w:type="gramEnd"/>
            <w:r>
              <w:rPr>
                <w:szCs w:val="24"/>
                <w:lang w:val="en-US" w:eastAsia="lt-LT"/>
              </w:rPr>
              <w:t xml:space="preserve">  4   </w:t>
            </w:r>
            <w:proofErr w:type="spellStart"/>
            <w:r>
              <w:rPr>
                <w:szCs w:val="24"/>
                <w:lang w:val="en-US" w:eastAsia="lt-LT"/>
              </w:rPr>
              <w:t>nuotoliniai</w:t>
            </w:r>
            <w:proofErr w:type="spellEnd"/>
            <w:r>
              <w:rPr>
                <w:szCs w:val="24"/>
                <w:lang w:val="en-US" w:eastAsia="lt-LT"/>
              </w:rPr>
              <w:t xml:space="preserve"> (,,</w:t>
            </w:r>
            <w:proofErr w:type="spellStart"/>
            <w:r>
              <w:rPr>
                <w:szCs w:val="24"/>
                <w:lang w:val="en-US" w:eastAsia="lt-LT"/>
              </w:rPr>
              <w:t>Ateities</w:t>
            </w:r>
            <w:proofErr w:type="spellEnd"/>
            <w:r>
              <w:rPr>
                <w:szCs w:val="24"/>
                <w:lang w:val="en-US" w:eastAsia="lt-LT"/>
              </w:rPr>
              <w:t xml:space="preserve"> </w:t>
            </w:r>
            <w:proofErr w:type="spellStart"/>
            <w:r>
              <w:rPr>
                <w:szCs w:val="24"/>
                <w:lang w:val="en-US" w:eastAsia="lt-LT"/>
              </w:rPr>
              <w:t>inžinerija</w:t>
            </w:r>
            <w:proofErr w:type="spellEnd"/>
            <w:r>
              <w:rPr>
                <w:szCs w:val="24"/>
                <w:lang w:val="en-US" w:eastAsia="lt-LT"/>
              </w:rPr>
              <w:t xml:space="preserve">”) </w:t>
            </w:r>
            <w:proofErr w:type="spellStart"/>
            <w:r>
              <w:rPr>
                <w:szCs w:val="24"/>
                <w:lang w:val="en-US" w:eastAsia="lt-LT"/>
              </w:rPr>
              <w:t>užsiėmimai</w:t>
            </w:r>
            <w:proofErr w:type="spellEnd"/>
            <w:r>
              <w:rPr>
                <w:szCs w:val="24"/>
                <w:lang w:val="en-US" w:eastAsia="lt-LT"/>
              </w:rPr>
              <w:t xml:space="preserve"> </w:t>
            </w:r>
            <w:proofErr w:type="spellStart"/>
            <w:r>
              <w:rPr>
                <w:szCs w:val="24"/>
                <w:lang w:val="en-US" w:eastAsia="lt-LT"/>
              </w:rPr>
              <w:t>su</w:t>
            </w:r>
            <w:proofErr w:type="spellEnd"/>
            <w:r>
              <w:rPr>
                <w:szCs w:val="24"/>
                <w:lang w:val="en-US" w:eastAsia="lt-LT"/>
              </w:rPr>
              <w:t xml:space="preserve"> VILNIUS TECH </w:t>
            </w:r>
            <w:proofErr w:type="spellStart"/>
            <w:r>
              <w:rPr>
                <w:szCs w:val="24"/>
                <w:lang w:val="en-US" w:eastAsia="lt-LT"/>
              </w:rPr>
              <w:t>dėstytojais</w:t>
            </w:r>
            <w:proofErr w:type="spellEnd"/>
            <w:r>
              <w:rPr>
                <w:szCs w:val="24"/>
                <w:lang w:val="en-US" w:eastAsia="lt-LT"/>
              </w:rPr>
              <w:t xml:space="preserve"> ir </w:t>
            </w:r>
            <w:proofErr w:type="spellStart"/>
            <w:r>
              <w:rPr>
                <w:szCs w:val="24"/>
                <w:lang w:val="en-US" w:eastAsia="lt-LT"/>
              </w:rPr>
              <w:t>studentais</w:t>
            </w:r>
            <w:proofErr w:type="spellEnd"/>
            <w:r>
              <w:rPr>
                <w:szCs w:val="24"/>
                <w:lang w:val="en-US" w:eastAsia="lt-LT"/>
              </w:rPr>
              <w:t xml:space="preserve"> ir   2  </w:t>
            </w:r>
            <w:proofErr w:type="spellStart"/>
            <w:r>
              <w:rPr>
                <w:szCs w:val="24"/>
                <w:lang w:val="en-US" w:eastAsia="lt-LT"/>
              </w:rPr>
              <w:t>kontaktiniai</w:t>
            </w:r>
            <w:proofErr w:type="spellEnd"/>
            <w:r>
              <w:rPr>
                <w:szCs w:val="24"/>
                <w:lang w:val="en-US" w:eastAsia="lt-LT"/>
              </w:rPr>
              <w:t xml:space="preserve"> ir  4 </w:t>
            </w:r>
            <w:proofErr w:type="spellStart"/>
            <w:r>
              <w:rPr>
                <w:szCs w:val="24"/>
                <w:lang w:val="en-US" w:eastAsia="lt-LT"/>
              </w:rPr>
              <w:t>nuotoliniai</w:t>
            </w:r>
            <w:proofErr w:type="spellEnd"/>
            <w:r>
              <w:rPr>
                <w:szCs w:val="24"/>
                <w:lang w:val="en-US" w:eastAsia="lt-LT"/>
              </w:rPr>
              <w:t xml:space="preserve"> </w:t>
            </w:r>
            <w:proofErr w:type="spellStart"/>
            <w:r>
              <w:rPr>
                <w:szCs w:val="24"/>
                <w:lang w:val="en-US" w:eastAsia="lt-LT"/>
              </w:rPr>
              <w:t>užsiėmimai</w:t>
            </w:r>
            <w:proofErr w:type="spellEnd"/>
            <w:r>
              <w:rPr>
                <w:szCs w:val="24"/>
                <w:lang w:val="en-US" w:eastAsia="lt-LT"/>
              </w:rPr>
              <w:t xml:space="preserve"> </w:t>
            </w:r>
            <w:proofErr w:type="spellStart"/>
            <w:r>
              <w:rPr>
                <w:szCs w:val="24"/>
                <w:lang w:val="en-US" w:eastAsia="lt-LT"/>
              </w:rPr>
              <w:t>su</w:t>
            </w:r>
            <w:proofErr w:type="spellEnd"/>
            <w:r>
              <w:rPr>
                <w:szCs w:val="24"/>
                <w:lang w:val="en-US" w:eastAsia="lt-LT"/>
              </w:rPr>
              <w:t xml:space="preserve"> VDU </w:t>
            </w:r>
            <w:proofErr w:type="spellStart"/>
            <w:r>
              <w:rPr>
                <w:szCs w:val="24"/>
                <w:lang w:val="en-US" w:eastAsia="lt-LT"/>
              </w:rPr>
              <w:t>dėstytojais</w:t>
            </w:r>
            <w:proofErr w:type="spellEnd"/>
            <w:r>
              <w:rPr>
                <w:szCs w:val="24"/>
                <w:lang w:val="en-US" w:eastAsia="lt-LT"/>
              </w:rPr>
              <w:t xml:space="preserve"> ir </w:t>
            </w:r>
            <w:proofErr w:type="spellStart"/>
            <w:r>
              <w:rPr>
                <w:szCs w:val="24"/>
                <w:lang w:val="en-US" w:eastAsia="lt-LT"/>
              </w:rPr>
              <w:t>studentais</w:t>
            </w:r>
            <w:proofErr w:type="spellEnd"/>
            <w:r>
              <w:rPr>
                <w:szCs w:val="24"/>
                <w:lang w:val="en-US" w:eastAsia="lt-LT"/>
              </w:rPr>
              <w:t>.</w:t>
            </w:r>
          </w:p>
          <w:p w:rsidR="002645DD" w:rsidRDefault="002645DD" w:rsidP="002471B4">
            <w:pPr>
              <w:rPr>
                <w:szCs w:val="24"/>
                <w:lang w:eastAsia="lt-LT"/>
              </w:rPr>
            </w:pPr>
          </w:p>
          <w:p w:rsidR="002645DD" w:rsidRDefault="002645DD" w:rsidP="002471B4">
            <w:pPr>
              <w:rPr>
                <w:szCs w:val="24"/>
                <w:lang w:eastAsia="lt-LT"/>
              </w:rPr>
            </w:pPr>
            <w:r>
              <w:rPr>
                <w:szCs w:val="24"/>
                <w:lang w:eastAsia="lt-LT"/>
              </w:rPr>
              <w:t>5.2.2. 2022 m. veiklą pradėjo „KTU klasė“. Parengtas ir patvirtintas priemonių planas. Įvyko 3 kontaktiniai ir 3 nuotoliniai užsiėmimai su namų užduotimis.</w:t>
            </w:r>
          </w:p>
          <w:p w:rsidR="002645DD" w:rsidRDefault="002645DD" w:rsidP="002471B4">
            <w:pPr>
              <w:rPr>
                <w:szCs w:val="24"/>
                <w:lang w:eastAsia="lt-LT"/>
              </w:rPr>
            </w:pPr>
          </w:p>
          <w:p w:rsidR="002645DD" w:rsidRDefault="002645DD" w:rsidP="002471B4">
            <w:pPr>
              <w:rPr>
                <w:szCs w:val="24"/>
                <w:lang w:eastAsia="lt-LT"/>
              </w:rPr>
            </w:pPr>
            <w:r>
              <w:rPr>
                <w:szCs w:val="24"/>
                <w:lang w:eastAsia="lt-LT"/>
              </w:rPr>
              <w:t xml:space="preserve">5.2.3. 26 proc.(128 mokiniai) mokinių dalyvavo rajoninėse olimpiadose ir konkursuose, 22 </w:t>
            </w:r>
            <w:proofErr w:type="spellStart"/>
            <w:r>
              <w:rPr>
                <w:szCs w:val="24"/>
                <w:lang w:eastAsia="lt-LT"/>
              </w:rPr>
              <w:t>proc</w:t>
            </w:r>
            <w:proofErr w:type="spellEnd"/>
            <w:r>
              <w:rPr>
                <w:szCs w:val="24"/>
                <w:lang w:eastAsia="lt-LT"/>
              </w:rPr>
              <w:t>, atstovavo rajonui šalies olimpiadose ir konkursuose.</w:t>
            </w:r>
          </w:p>
          <w:p w:rsidR="002645DD" w:rsidRDefault="002645DD" w:rsidP="002471B4">
            <w:pPr>
              <w:rPr>
                <w:szCs w:val="24"/>
                <w:lang w:eastAsia="lt-LT"/>
              </w:rPr>
            </w:pPr>
          </w:p>
          <w:p w:rsidR="002645DD" w:rsidRDefault="002645DD" w:rsidP="002471B4">
            <w:pPr>
              <w:rPr>
                <w:szCs w:val="24"/>
                <w:lang w:eastAsia="lt-LT"/>
              </w:rPr>
            </w:pPr>
          </w:p>
          <w:p w:rsidR="002645DD" w:rsidRDefault="002645DD" w:rsidP="002471B4">
            <w:pPr>
              <w:rPr>
                <w:szCs w:val="24"/>
                <w:lang w:eastAsia="lt-LT"/>
              </w:rPr>
            </w:pPr>
            <w:r>
              <w:rPr>
                <w:szCs w:val="24"/>
                <w:lang w:eastAsia="lt-LT"/>
              </w:rPr>
              <w:t>6. 60 proc. mokytojų skaitmeninį ugdymo turinį skelbia MOODLE ugdymosi aplinkoje.</w:t>
            </w:r>
          </w:p>
          <w:p w:rsidR="002645DD" w:rsidRDefault="002645DD" w:rsidP="002471B4">
            <w:pPr>
              <w:rPr>
                <w:szCs w:val="24"/>
                <w:lang w:eastAsia="lt-LT"/>
              </w:rPr>
            </w:pPr>
          </w:p>
          <w:p w:rsidR="002645DD" w:rsidRDefault="002645DD" w:rsidP="002471B4">
            <w:pPr>
              <w:rPr>
                <w:szCs w:val="24"/>
                <w:lang w:eastAsia="lt-LT"/>
              </w:rPr>
            </w:pPr>
          </w:p>
          <w:p w:rsidR="002645DD" w:rsidRDefault="002645DD" w:rsidP="002471B4">
            <w:pPr>
              <w:rPr>
                <w:szCs w:val="24"/>
                <w:lang w:eastAsia="lt-LT"/>
              </w:rPr>
            </w:pPr>
          </w:p>
          <w:p w:rsidR="002645DD" w:rsidRDefault="002645DD" w:rsidP="002471B4">
            <w:pPr>
              <w:rPr>
                <w:szCs w:val="24"/>
                <w:lang w:eastAsia="lt-LT"/>
              </w:rPr>
            </w:pPr>
          </w:p>
          <w:p w:rsidR="002645DD" w:rsidRPr="002A7CEC" w:rsidRDefault="002645DD" w:rsidP="002471B4">
            <w:pPr>
              <w:rPr>
                <w:szCs w:val="24"/>
                <w:lang w:eastAsia="lt-LT"/>
              </w:rPr>
            </w:pPr>
            <w:r>
              <w:rPr>
                <w:szCs w:val="24"/>
                <w:lang w:eastAsia="lt-LT"/>
              </w:rPr>
              <w:t>7. 82 proc. mokytojų vedė 52 integruotas pamokas. Iš jų 46 proc. pamokų buvo integruotos su STEAM dalykais.</w:t>
            </w:r>
          </w:p>
        </w:tc>
      </w:tr>
      <w:tr w:rsidR="002645DD" w:rsidTr="002471B4">
        <w:trPr>
          <w:trHeight w:val="2258"/>
        </w:trPr>
        <w:tc>
          <w:tcPr>
            <w:tcW w:w="1588" w:type="dxa"/>
            <w:tcBorders>
              <w:top w:val="single" w:sz="4" w:space="0" w:color="auto"/>
              <w:left w:val="single" w:sz="4" w:space="0" w:color="auto"/>
              <w:bottom w:val="single" w:sz="4" w:space="0" w:color="auto"/>
              <w:right w:val="single" w:sz="4" w:space="0" w:color="auto"/>
            </w:tcBorders>
          </w:tcPr>
          <w:p w:rsidR="002645DD" w:rsidRDefault="002645DD" w:rsidP="002471B4">
            <w:pPr>
              <w:pStyle w:val="Sraopastraipa"/>
              <w:spacing w:line="256" w:lineRule="auto"/>
              <w:ind w:left="68"/>
              <w:rPr>
                <w:szCs w:val="24"/>
                <w:lang w:eastAsia="lt-LT"/>
              </w:rPr>
            </w:pPr>
            <w:r>
              <w:rPr>
                <w:szCs w:val="24"/>
                <w:lang w:eastAsia="lt-LT"/>
              </w:rPr>
              <w:lastRenderedPageBreak/>
              <w:t>2.2. Ugdyti socialinį-emocinį intelektą.</w:t>
            </w:r>
          </w:p>
        </w:tc>
        <w:tc>
          <w:tcPr>
            <w:tcW w:w="1701" w:type="dxa"/>
            <w:tcBorders>
              <w:top w:val="single" w:sz="4" w:space="0" w:color="auto"/>
              <w:left w:val="single" w:sz="4" w:space="0" w:color="auto"/>
              <w:bottom w:val="single" w:sz="4" w:space="0" w:color="auto"/>
              <w:right w:val="single" w:sz="4" w:space="0" w:color="auto"/>
            </w:tcBorders>
          </w:tcPr>
          <w:p w:rsidR="002645DD" w:rsidRDefault="002645DD" w:rsidP="002471B4">
            <w:pPr>
              <w:spacing w:line="256" w:lineRule="auto"/>
              <w:rPr>
                <w:szCs w:val="24"/>
                <w:lang w:eastAsia="lt-LT"/>
              </w:rPr>
            </w:pPr>
            <w:r>
              <w:rPr>
                <w:szCs w:val="24"/>
                <w:lang w:eastAsia="lt-LT"/>
              </w:rPr>
              <w:t>1. SEU ilgalaikės darbo grupės veiklos organizavimas.</w:t>
            </w: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r>
              <w:rPr>
                <w:szCs w:val="24"/>
                <w:lang w:eastAsia="lt-LT"/>
              </w:rPr>
              <w:t>2. Socialinės-psichologinės ir emocinės pagalbos teikimas mokiniams.</w:t>
            </w: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rsidR="002645DD" w:rsidRDefault="002645DD" w:rsidP="002471B4">
            <w:pPr>
              <w:pStyle w:val="Sraopastraipa"/>
              <w:spacing w:line="256" w:lineRule="auto"/>
              <w:ind w:left="27"/>
              <w:rPr>
                <w:szCs w:val="24"/>
                <w:lang w:eastAsia="lt-LT"/>
              </w:rPr>
            </w:pPr>
            <w:r>
              <w:rPr>
                <w:szCs w:val="24"/>
                <w:lang w:eastAsia="lt-LT"/>
              </w:rPr>
              <w:t>1. SEU ilgalaikės veiklos darbo grupės sudarymas, veiklos turinio formavimas ir įgyvendinimas.</w:t>
            </w: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pStyle w:val="Sraopastraipa"/>
              <w:spacing w:line="256" w:lineRule="auto"/>
              <w:ind w:left="27"/>
              <w:rPr>
                <w:szCs w:val="24"/>
                <w:lang w:eastAsia="lt-LT"/>
              </w:rPr>
            </w:pPr>
            <w:r>
              <w:rPr>
                <w:szCs w:val="24"/>
                <w:lang w:eastAsia="lt-LT"/>
              </w:rPr>
              <w:t>2. Socialinės-psichologinės ir emocinės  pagalbos teikimas:</w:t>
            </w:r>
          </w:p>
          <w:p w:rsidR="002645DD" w:rsidRDefault="002645DD" w:rsidP="002471B4">
            <w:pPr>
              <w:pStyle w:val="Sraopastraipa"/>
              <w:spacing w:line="256" w:lineRule="auto"/>
              <w:ind w:left="27"/>
              <w:rPr>
                <w:szCs w:val="24"/>
                <w:lang w:eastAsia="lt-LT"/>
              </w:rPr>
            </w:pPr>
            <w:r>
              <w:rPr>
                <w:szCs w:val="24"/>
                <w:lang w:eastAsia="lt-LT"/>
              </w:rPr>
              <w:t>2.1. mokiniams:</w:t>
            </w:r>
          </w:p>
          <w:p w:rsidR="002645DD" w:rsidRDefault="002645DD" w:rsidP="002471B4">
            <w:pPr>
              <w:pStyle w:val="Sraopastraipa"/>
              <w:spacing w:line="256" w:lineRule="auto"/>
              <w:ind w:left="27"/>
              <w:rPr>
                <w:szCs w:val="24"/>
                <w:lang w:eastAsia="lt-LT"/>
              </w:rPr>
            </w:pPr>
            <w:r>
              <w:rPr>
                <w:szCs w:val="24"/>
                <w:lang w:eastAsia="lt-LT"/>
              </w:rPr>
              <w:t>- konsultacijos 4-ų klasių gimnazistams, stokojantiems mokymosi motyvacijos (19 ugdytinių); grįžtamasis ryšys fiksuojamas kas mėnesį;</w:t>
            </w:r>
          </w:p>
          <w:p w:rsidR="002645DD" w:rsidRDefault="002645DD" w:rsidP="002471B4">
            <w:pPr>
              <w:tabs>
                <w:tab w:val="left" w:pos="490"/>
              </w:tabs>
              <w:spacing w:line="256" w:lineRule="auto"/>
              <w:rPr>
                <w:szCs w:val="24"/>
                <w:lang w:eastAsia="lt-LT"/>
              </w:rPr>
            </w:pPr>
          </w:p>
          <w:p w:rsidR="002645DD" w:rsidRDefault="002645DD" w:rsidP="002471B4">
            <w:pPr>
              <w:tabs>
                <w:tab w:val="left" w:pos="490"/>
              </w:tabs>
              <w:spacing w:line="256" w:lineRule="auto"/>
              <w:rPr>
                <w:szCs w:val="24"/>
                <w:lang w:eastAsia="lt-LT"/>
              </w:rPr>
            </w:pPr>
          </w:p>
          <w:p w:rsidR="002645DD" w:rsidRDefault="002645DD" w:rsidP="002471B4">
            <w:pPr>
              <w:tabs>
                <w:tab w:val="left" w:pos="490"/>
              </w:tabs>
              <w:spacing w:line="256" w:lineRule="auto"/>
              <w:rPr>
                <w:szCs w:val="24"/>
                <w:lang w:eastAsia="lt-LT"/>
              </w:rPr>
            </w:pPr>
          </w:p>
          <w:p w:rsidR="002645DD" w:rsidRDefault="002645DD" w:rsidP="002471B4">
            <w:pPr>
              <w:tabs>
                <w:tab w:val="left" w:pos="490"/>
              </w:tabs>
              <w:spacing w:line="256" w:lineRule="auto"/>
              <w:rPr>
                <w:szCs w:val="24"/>
                <w:lang w:eastAsia="lt-LT"/>
              </w:rPr>
            </w:pPr>
          </w:p>
          <w:p w:rsidR="002645DD" w:rsidRDefault="002645DD" w:rsidP="002471B4">
            <w:pPr>
              <w:tabs>
                <w:tab w:val="left" w:pos="490"/>
              </w:tabs>
              <w:spacing w:line="256" w:lineRule="auto"/>
              <w:rPr>
                <w:szCs w:val="24"/>
                <w:lang w:eastAsia="lt-LT"/>
              </w:rPr>
            </w:pPr>
          </w:p>
          <w:p w:rsidR="002645DD" w:rsidRDefault="002645DD" w:rsidP="002471B4">
            <w:pPr>
              <w:tabs>
                <w:tab w:val="left" w:pos="490"/>
              </w:tabs>
              <w:spacing w:line="256" w:lineRule="auto"/>
              <w:rPr>
                <w:szCs w:val="24"/>
                <w:lang w:eastAsia="lt-LT"/>
              </w:rPr>
            </w:pPr>
            <w:r>
              <w:rPr>
                <w:szCs w:val="24"/>
                <w:lang w:eastAsia="lt-LT"/>
              </w:rPr>
              <w:t xml:space="preserve"> -emocinio intelekto ugdymo programos  neformaliojo švietimo skyriuje ,,Sėkmės ir lyderystės mokykla“ įgyvendinimas;</w:t>
            </w:r>
          </w:p>
          <w:p w:rsidR="002645DD" w:rsidRDefault="002645DD" w:rsidP="002471B4">
            <w:pPr>
              <w:spacing w:line="256" w:lineRule="auto"/>
              <w:rPr>
                <w:szCs w:val="24"/>
                <w:lang w:eastAsia="lt-LT"/>
              </w:rPr>
            </w:pPr>
            <w:r>
              <w:rPr>
                <w:szCs w:val="24"/>
                <w:lang w:eastAsia="lt-LT"/>
              </w:rPr>
              <w:t xml:space="preserve"> Geros savijautos programos užsiėmimų organizavimas visoms klasėms;</w:t>
            </w: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pStyle w:val="Sraopastraipa"/>
              <w:tabs>
                <w:tab w:val="left" w:pos="490"/>
              </w:tabs>
              <w:spacing w:line="256" w:lineRule="auto"/>
              <w:ind w:left="65"/>
              <w:rPr>
                <w:szCs w:val="24"/>
                <w:lang w:eastAsia="lt-LT"/>
              </w:rPr>
            </w:pPr>
            <w:r>
              <w:rPr>
                <w:szCs w:val="24"/>
                <w:lang w:eastAsia="lt-LT"/>
              </w:rPr>
              <w:t>-emocinio intelekto ugdymo ir prevencijos programos ,,Raktai į sėkmę“  įgyvendinimas visose gimnazijos klasėse.</w:t>
            </w:r>
          </w:p>
          <w:p w:rsidR="002645DD" w:rsidRDefault="002645DD" w:rsidP="002471B4">
            <w:pPr>
              <w:pStyle w:val="Sraopastraipa"/>
              <w:tabs>
                <w:tab w:val="left" w:pos="490"/>
              </w:tabs>
              <w:spacing w:line="256" w:lineRule="auto"/>
              <w:ind w:left="65"/>
              <w:rPr>
                <w:szCs w:val="24"/>
                <w:lang w:eastAsia="lt-LT"/>
              </w:rPr>
            </w:pPr>
          </w:p>
          <w:p w:rsidR="002645DD" w:rsidRDefault="002645DD" w:rsidP="002471B4">
            <w:pPr>
              <w:pStyle w:val="Sraopastraipa"/>
              <w:tabs>
                <w:tab w:val="left" w:pos="490"/>
              </w:tabs>
              <w:spacing w:line="256" w:lineRule="auto"/>
              <w:ind w:left="65"/>
              <w:rPr>
                <w:szCs w:val="24"/>
                <w:lang w:eastAsia="lt-LT"/>
              </w:rPr>
            </w:pPr>
          </w:p>
          <w:p w:rsidR="002645DD" w:rsidRDefault="002645DD" w:rsidP="002471B4">
            <w:pPr>
              <w:pStyle w:val="Sraopastraipa"/>
              <w:tabs>
                <w:tab w:val="left" w:pos="490"/>
              </w:tabs>
              <w:spacing w:line="256" w:lineRule="auto"/>
              <w:ind w:left="65"/>
              <w:rPr>
                <w:szCs w:val="24"/>
                <w:lang w:eastAsia="lt-LT"/>
              </w:rPr>
            </w:pPr>
          </w:p>
          <w:p w:rsidR="002645DD" w:rsidRPr="008F058A" w:rsidRDefault="002645DD" w:rsidP="002645DD">
            <w:pPr>
              <w:pStyle w:val="Sraopastraipa"/>
              <w:numPr>
                <w:ilvl w:val="1"/>
                <w:numId w:val="2"/>
              </w:numPr>
              <w:spacing w:line="256" w:lineRule="auto"/>
              <w:rPr>
                <w:szCs w:val="24"/>
                <w:lang w:eastAsia="lt-LT"/>
              </w:rPr>
            </w:pPr>
            <w:r>
              <w:rPr>
                <w:szCs w:val="24"/>
                <w:lang w:eastAsia="lt-LT"/>
              </w:rPr>
              <w:t xml:space="preserve"> </w:t>
            </w:r>
            <w:r w:rsidRPr="008F058A">
              <w:rPr>
                <w:szCs w:val="24"/>
                <w:lang w:eastAsia="lt-LT"/>
              </w:rPr>
              <w:t>mokytojams:</w:t>
            </w:r>
          </w:p>
          <w:p w:rsidR="002645DD" w:rsidRDefault="002645DD" w:rsidP="002471B4">
            <w:pPr>
              <w:spacing w:line="256" w:lineRule="auto"/>
              <w:ind w:left="65"/>
              <w:rPr>
                <w:szCs w:val="24"/>
                <w:lang w:eastAsia="lt-LT"/>
              </w:rPr>
            </w:pPr>
            <w:r>
              <w:rPr>
                <w:szCs w:val="24"/>
                <w:lang w:eastAsia="lt-LT"/>
              </w:rPr>
              <w:t>-10 proc. kvalifikacijai skirtų valandų panaudota emociniam intelektui ugdyti;</w:t>
            </w:r>
          </w:p>
          <w:p w:rsidR="002645DD" w:rsidRDefault="002645DD" w:rsidP="002471B4">
            <w:pPr>
              <w:spacing w:line="256" w:lineRule="auto"/>
              <w:ind w:left="65"/>
              <w:rPr>
                <w:szCs w:val="24"/>
                <w:lang w:eastAsia="lt-LT"/>
              </w:rPr>
            </w:pPr>
            <w:r>
              <w:rPr>
                <w:szCs w:val="24"/>
                <w:lang w:eastAsia="lt-LT"/>
              </w:rPr>
              <w:t>-gimnazijoje organizuojami juoko jogos užsiėmimai (4 per metus);</w:t>
            </w:r>
          </w:p>
          <w:p w:rsidR="002645DD" w:rsidRDefault="002645DD" w:rsidP="002471B4">
            <w:pPr>
              <w:spacing w:line="256" w:lineRule="auto"/>
              <w:rPr>
                <w:szCs w:val="24"/>
                <w:lang w:eastAsia="lt-LT"/>
              </w:rPr>
            </w:pPr>
          </w:p>
          <w:p w:rsidR="002645DD" w:rsidRDefault="002645DD" w:rsidP="002471B4">
            <w:pPr>
              <w:spacing w:line="256" w:lineRule="auto"/>
              <w:ind w:left="65"/>
              <w:rPr>
                <w:szCs w:val="24"/>
                <w:lang w:eastAsia="lt-LT"/>
              </w:rPr>
            </w:pPr>
            <w:r>
              <w:rPr>
                <w:szCs w:val="24"/>
                <w:lang w:eastAsia="lt-LT"/>
              </w:rPr>
              <w:t>-veiklos kokybės ir gimnazijos pažangos įsivertinimo įvertis – 3.</w:t>
            </w:r>
          </w:p>
          <w:p w:rsidR="002645DD" w:rsidRPr="001E1B42" w:rsidRDefault="002645DD" w:rsidP="002645DD">
            <w:pPr>
              <w:pStyle w:val="Sraopastraipa"/>
              <w:numPr>
                <w:ilvl w:val="1"/>
                <w:numId w:val="2"/>
              </w:numPr>
              <w:spacing w:line="256" w:lineRule="auto"/>
              <w:rPr>
                <w:szCs w:val="24"/>
                <w:lang w:eastAsia="lt-LT"/>
              </w:rPr>
            </w:pPr>
            <w:r>
              <w:rPr>
                <w:szCs w:val="24"/>
                <w:lang w:eastAsia="lt-LT"/>
              </w:rPr>
              <w:t xml:space="preserve"> </w:t>
            </w:r>
            <w:r w:rsidRPr="001E1B42">
              <w:rPr>
                <w:szCs w:val="24"/>
                <w:lang w:eastAsia="lt-LT"/>
              </w:rPr>
              <w:t>tėvams:</w:t>
            </w:r>
          </w:p>
          <w:p w:rsidR="002645DD" w:rsidRDefault="002645DD" w:rsidP="002471B4">
            <w:pPr>
              <w:spacing w:line="256" w:lineRule="auto"/>
              <w:ind w:left="65"/>
              <w:rPr>
                <w:szCs w:val="24"/>
                <w:lang w:eastAsia="lt-LT"/>
              </w:rPr>
            </w:pPr>
            <w:r>
              <w:rPr>
                <w:szCs w:val="24"/>
                <w:lang w:eastAsia="lt-LT"/>
              </w:rPr>
              <w:t>-konsultacinių dienų organizavimas gimnazijoje (2 dienos);</w:t>
            </w:r>
          </w:p>
          <w:p w:rsidR="002645DD" w:rsidRDefault="002645DD" w:rsidP="002471B4">
            <w:pPr>
              <w:spacing w:line="256" w:lineRule="auto"/>
              <w:ind w:left="65"/>
              <w:rPr>
                <w:szCs w:val="24"/>
                <w:lang w:eastAsia="lt-LT"/>
              </w:rPr>
            </w:pPr>
            <w:r>
              <w:rPr>
                <w:szCs w:val="24"/>
                <w:lang w:eastAsia="lt-LT"/>
              </w:rPr>
              <w:t>-asmeniniai pokalbiai su  4-ų klasių gimnazistų, stokojančių mokymosi motyvacijos, tėvais (19 šeimų).</w:t>
            </w:r>
          </w:p>
          <w:p w:rsidR="002645DD" w:rsidRDefault="002645DD" w:rsidP="002471B4">
            <w:pPr>
              <w:tabs>
                <w:tab w:val="left" w:pos="490"/>
              </w:tabs>
              <w:spacing w:line="256" w:lineRule="auto"/>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rsidR="002645DD" w:rsidRDefault="002645DD" w:rsidP="002471B4">
            <w:pPr>
              <w:spacing w:line="256" w:lineRule="auto"/>
              <w:rPr>
                <w:bCs/>
                <w:bdr w:val="none" w:sz="0" w:space="0" w:color="auto" w:frame="1"/>
                <w:shd w:val="clear" w:color="auto" w:fill="FFFFFF"/>
              </w:rPr>
            </w:pPr>
            <w:r>
              <w:rPr>
                <w:bCs/>
                <w:bdr w:val="none" w:sz="0" w:space="0" w:color="auto" w:frame="1"/>
                <w:shd w:val="clear" w:color="auto" w:fill="FFFFFF"/>
              </w:rPr>
              <w:lastRenderedPageBreak/>
              <w:t>1. Gimnazijoje sudaryta SEU ilgalaikė veiklos darbo grupė. Grupės veiklos turinį sudaro priemonės mokinių, mokytojų ir tėvų emociniam intelektui ugdyti. Grupės veiklos planas yra  gimnazijos metinio veiklos plano dalis.</w:t>
            </w:r>
          </w:p>
          <w:p w:rsidR="002645DD" w:rsidRDefault="002645DD" w:rsidP="002471B4">
            <w:pPr>
              <w:spacing w:line="256" w:lineRule="auto"/>
              <w:rPr>
                <w:bCs/>
                <w:bdr w:val="none" w:sz="0" w:space="0" w:color="auto" w:frame="1"/>
                <w:shd w:val="clear" w:color="auto" w:fill="FFFFFF"/>
              </w:rPr>
            </w:pPr>
          </w:p>
          <w:p w:rsidR="002645DD" w:rsidRDefault="002645DD" w:rsidP="002471B4">
            <w:pPr>
              <w:spacing w:line="256" w:lineRule="auto"/>
              <w:rPr>
                <w:lang w:val="en-US"/>
              </w:rPr>
            </w:pPr>
            <w:r>
              <w:rPr>
                <w:bCs/>
                <w:bdr w:val="none" w:sz="0" w:space="0" w:color="auto" w:frame="1"/>
                <w:shd w:val="clear" w:color="auto" w:fill="FFFFFF"/>
              </w:rPr>
              <w:t xml:space="preserve">2.1. </w:t>
            </w:r>
            <w:r>
              <w:t xml:space="preserve">2021–2022 m. m. nustatyta 19    4-ų  gimnazijos klasių mokinių, kurie turėjo mokymosi sunkumų. Šiems mokiniams ir jų  tėvams (globėjams, rūpintojams) organizuotos individualios konsultacijos su dalykų mokytojais, pagalbos </w:t>
            </w:r>
            <w:proofErr w:type="spellStart"/>
            <w:r>
              <w:t>specialist</w:t>
            </w:r>
            <w:r>
              <w:rPr>
                <w:lang w:val="en-US"/>
              </w:rPr>
              <w:t>ais</w:t>
            </w:r>
            <w:proofErr w:type="spellEnd"/>
            <w:r>
              <w:rPr>
                <w:lang w:val="en-US"/>
              </w:rPr>
              <w:t xml:space="preserve">, </w:t>
            </w:r>
            <w:proofErr w:type="spellStart"/>
            <w:r>
              <w:rPr>
                <w:lang w:val="en-US"/>
              </w:rPr>
              <w:t>administracija</w:t>
            </w:r>
            <w:proofErr w:type="spellEnd"/>
            <w:r>
              <w:rPr>
                <w:lang w:val="en-US"/>
              </w:rPr>
              <w:t xml:space="preserve">. 10 </w:t>
            </w:r>
            <w:proofErr w:type="spellStart"/>
            <w:r>
              <w:rPr>
                <w:lang w:val="en-US"/>
              </w:rPr>
              <w:t>mokinių</w:t>
            </w:r>
            <w:proofErr w:type="spellEnd"/>
            <w:r>
              <w:rPr>
                <w:lang w:val="en-US"/>
              </w:rPr>
              <w:t xml:space="preserve"> </w:t>
            </w:r>
            <w:proofErr w:type="spellStart"/>
            <w:r>
              <w:rPr>
                <w:lang w:val="en-US"/>
              </w:rPr>
              <w:t>situacija</w:t>
            </w:r>
            <w:proofErr w:type="spellEnd"/>
            <w:r>
              <w:rPr>
                <w:lang w:val="en-US"/>
              </w:rPr>
              <w:t xml:space="preserve"> </w:t>
            </w:r>
            <w:proofErr w:type="spellStart"/>
            <w:r>
              <w:rPr>
                <w:lang w:val="en-US"/>
              </w:rPr>
              <w:t>aptarta</w:t>
            </w:r>
            <w:proofErr w:type="spellEnd"/>
            <w:r>
              <w:rPr>
                <w:lang w:val="en-US"/>
              </w:rPr>
              <w:t xml:space="preserve"> VGK. </w:t>
            </w:r>
            <w:proofErr w:type="spellStart"/>
            <w:r>
              <w:rPr>
                <w:lang w:val="en-US"/>
              </w:rPr>
              <w:t>Mokiniams</w:t>
            </w:r>
            <w:proofErr w:type="spellEnd"/>
            <w:r>
              <w:rPr>
                <w:lang w:val="en-US"/>
              </w:rPr>
              <w:t xml:space="preserve"> </w:t>
            </w:r>
            <w:proofErr w:type="spellStart"/>
            <w:r>
              <w:rPr>
                <w:lang w:val="en-US"/>
              </w:rPr>
              <w:t>sudaryti</w:t>
            </w:r>
            <w:proofErr w:type="spellEnd"/>
            <w:r>
              <w:rPr>
                <w:lang w:val="en-US"/>
              </w:rPr>
              <w:t xml:space="preserve"> individual</w:t>
            </w:r>
            <w:r>
              <w:t>ū</w:t>
            </w:r>
            <w:r>
              <w:rPr>
                <w:lang w:val="en-US"/>
              </w:rPr>
              <w:t xml:space="preserve">s </w:t>
            </w:r>
            <w:proofErr w:type="spellStart"/>
            <w:r>
              <w:rPr>
                <w:lang w:val="en-US"/>
              </w:rPr>
              <w:t>pagalbos</w:t>
            </w:r>
            <w:proofErr w:type="spellEnd"/>
            <w:r>
              <w:rPr>
                <w:lang w:val="en-US"/>
              </w:rPr>
              <w:t xml:space="preserve"> </w:t>
            </w:r>
            <w:proofErr w:type="spellStart"/>
            <w:r>
              <w:rPr>
                <w:lang w:val="en-US"/>
              </w:rPr>
              <w:t>planai</w:t>
            </w:r>
            <w:proofErr w:type="spellEnd"/>
            <w:r>
              <w:rPr>
                <w:lang w:val="en-US"/>
              </w:rPr>
              <w:t xml:space="preserve">. </w:t>
            </w:r>
            <w:proofErr w:type="spellStart"/>
            <w:r>
              <w:rPr>
                <w:lang w:val="en-US"/>
              </w:rPr>
              <w:t>Parengtas</w:t>
            </w:r>
            <w:proofErr w:type="spellEnd"/>
            <w:r>
              <w:rPr>
                <w:lang w:val="en-US"/>
              </w:rPr>
              <w:t xml:space="preserve"> </w:t>
            </w:r>
            <w:proofErr w:type="spellStart"/>
            <w:r>
              <w:rPr>
                <w:lang w:val="en-US"/>
              </w:rPr>
              <w:t>dalykų</w:t>
            </w:r>
            <w:proofErr w:type="spellEnd"/>
            <w:r>
              <w:rPr>
                <w:lang w:val="en-US"/>
              </w:rPr>
              <w:t xml:space="preserve"> </w:t>
            </w:r>
            <w:proofErr w:type="spellStart"/>
            <w:r>
              <w:rPr>
                <w:lang w:val="en-US"/>
              </w:rPr>
              <w:t>mokytojų</w:t>
            </w:r>
            <w:proofErr w:type="spellEnd"/>
            <w:r>
              <w:rPr>
                <w:lang w:val="en-US"/>
              </w:rPr>
              <w:t xml:space="preserve"> </w:t>
            </w:r>
            <w:proofErr w:type="spellStart"/>
            <w:r>
              <w:rPr>
                <w:lang w:val="en-US"/>
              </w:rPr>
              <w:t>konsultacijų</w:t>
            </w:r>
            <w:proofErr w:type="spellEnd"/>
            <w:r>
              <w:rPr>
                <w:lang w:val="en-US"/>
              </w:rPr>
              <w:t xml:space="preserve"> </w:t>
            </w:r>
            <w:proofErr w:type="spellStart"/>
            <w:r>
              <w:rPr>
                <w:lang w:val="en-US"/>
              </w:rPr>
              <w:t>grafikas</w:t>
            </w:r>
            <w:proofErr w:type="spellEnd"/>
            <w:r>
              <w:rPr>
                <w:lang w:val="en-US"/>
              </w:rPr>
              <w:t xml:space="preserve">. </w:t>
            </w:r>
            <w:proofErr w:type="spellStart"/>
            <w:r>
              <w:rPr>
                <w:lang w:val="en-US"/>
              </w:rPr>
              <w:t>Kas</w:t>
            </w:r>
            <w:proofErr w:type="spellEnd"/>
            <w:r>
              <w:rPr>
                <w:lang w:val="en-US"/>
              </w:rPr>
              <w:t xml:space="preserve"> </w:t>
            </w:r>
            <w:proofErr w:type="spellStart"/>
            <w:proofErr w:type="gramStart"/>
            <w:r>
              <w:rPr>
                <w:lang w:val="en-US"/>
              </w:rPr>
              <w:t>mėnesį</w:t>
            </w:r>
            <w:proofErr w:type="spellEnd"/>
            <w:r>
              <w:rPr>
                <w:lang w:val="en-US"/>
              </w:rPr>
              <w:t xml:space="preserve">  </w:t>
            </w:r>
            <w:proofErr w:type="spellStart"/>
            <w:r>
              <w:rPr>
                <w:lang w:val="en-US"/>
              </w:rPr>
              <w:t>grįžtamojo</w:t>
            </w:r>
            <w:proofErr w:type="spellEnd"/>
            <w:proofErr w:type="gramEnd"/>
            <w:r>
              <w:rPr>
                <w:lang w:val="en-US"/>
              </w:rPr>
              <w:t xml:space="preserve"> </w:t>
            </w:r>
            <w:proofErr w:type="spellStart"/>
            <w:r>
              <w:rPr>
                <w:lang w:val="en-US"/>
              </w:rPr>
              <w:t>susitikimo</w:t>
            </w:r>
            <w:proofErr w:type="spellEnd"/>
            <w:r>
              <w:rPr>
                <w:lang w:val="en-US"/>
              </w:rPr>
              <w:t xml:space="preserve"> </w:t>
            </w:r>
            <w:proofErr w:type="spellStart"/>
            <w:r>
              <w:rPr>
                <w:lang w:val="en-US"/>
              </w:rPr>
              <w:t>metu</w:t>
            </w:r>
            <w:proofErr w:type="spellEnd"/>
            <w:r>
              <w:rPr>
                <w:lang w:val="en-US"/>
              </w:rPr>
              <w:t xml:space="preserve"> </w:t>
            </w:r>
            <w:proofErr w:type="spellStart"/>
            <w:r>
              <w:rPr>
                <w:lang w:val="en-US"/>
              </w:rPr>
              <w:t>fiksuojami</w:t>
            </w:r>
            <w:proofErr w:type="spellEnd"/>
            <w:r>
              <w:rPr>
                <w:lang w:val="en-US"/>
              </w:rPr>
              <w:t xml:space="preserve"> </w:t>
            </w:r>
            <w:proofErr w:type="spellStart"/>
            <w:r>
              <w:rPr>
                <w:lang w:val="en-US"/>
              </w:rPr>
              <w:t>mokinių</w:t>
            </w:r>
            <w:proofErr w:type="spellEnd"/>
            <w:r>
              <w:rPr>
                <w:lang w:val="en-US"/>
              </w:rPr>
              <w:t xml:space="preserve"> </w:t>
            </w:r>
            <w:proofErr w:type="spellStart"/>
            <w:r>
              <w:rPr>
                <w:lang w:val="en-US"/>
              </w:rPr>
              <w:t>pasiekimai</w:t>
            </w:r>
            <w:proofErr w:type="spellEnd"/>
            <w:r>
              <w:rPr>
                <w:lang w:val="en-US"/>
              </w:rPr>
              <w:t xml:space="preserve"> ir </w:t>
            </w:r>
            <w:proofErr w:type="spellStart"/>
            <w:r>
              <w:rPr>
                <w:lang w:val="en-US"/>
              </w:rPr>
              <w:t>numatomi</w:t>
            </w:r>
            <w:proofErr w:type="spellEnd"/>
            <w:r>
              <w:rPr>
                <w:lang w:val="en-US"/>
              </w:rPr>
              <w:t xml:space="preserve"> </w:t>
            </w:r>
            <w:proofErr w:type="spellStart"/>
            <w:r>
              <w:rPr>
                <w:lang w:val="en-US"/>
              </w:rPr>
              <w:t>tolesni</w:t>
            </w:r>
            <w:proofErr w:type="spellEnd"/>
            <w:r>
              <w:rPr>
                <w:lang w:val="en-US"/>
              </w:rPr>
              <w:t xml:space="preserve"> </w:t>
            </w:r>
            <w:proofErr w:type="spellStart"/>
            <w:r>
              <w:rPr>
                <w:lang w:val="en-US"/>
              </w:rPr>
              <w:t>žingsniai</w:t>
            </w:r>
            <w:proofErr w:type="spellEnd"/>
            <w:r>
              <w:rPr>
                <w:lang w:val="en-US"/>
              </w:rPr>
              <w:t>.</w:t>
            </w:r>
          </w:p>
          <w:p w:rsidR="002645DD" w:rsidRPr="003139B0" w:rsidRDefault="002645DD" w:rsidP="002471B4">
            <w:pPr>
              <w:spacing w:line="256" w:lineRule="auto"/>
              <w:rPr>
                <w:bCs/>
                <w:bdr w:val="none" w:sz="0" w:space="0" w:color="auto" w:frame="1"/>
                <w:shd w:val="clear" w:color="auto" w:fill="FFFFFF"/>
              </w:rPr>
            </w:pPr>
          </w:p>
          <w:p w:rsidR="002645DD" w:rsidRPr="0006275A" w:rsidRDefault="002645DD" w:rsidP="002471B4">
            <w:pPr>
              <w:spacing w:line="256" w:lineRule="auto"/>
              <w:rPr>
                <w:bCs/>
                <w:bdr w:val="none" w:sz="0" w:space="0" w:color="auto" w:frame="1"/>
                <w:shd w:val="clear" w:color="auto" w:fill="FFFFFF"/>
              </w:rPr>
            </w:pPr>
            <w:r w:rsidRPr="00616834">
              <w:rPr>
                <w:bCs/>
                <w:bdr w:val="none" w:sz="0" w:space="0" w:color="auto" w:frame="1"/>
                <w:shd w:val="clear" w:color="auto" w:fill="FFFFFF"/>
              </w:rPr>
              <w:t xml:space="preserve">2022 m. </w:t>
            </w:r>
            <w:r>
              <w:rPr>
                <w:bCs/>
                <w:bdr w:val="none" w:sz="0" w:space="0" w:color="auto" w:frame="1"/>
                <w:shd w:val="clear" w:color="auto" w:fill="FFFFFF"/>
              </w:rPr>
              <w:t>neformaliojo švietimo skyriuje „</w:t>
            </w:r>
            <w:r w:rsidRPr="00616834">
              <w:rPr>
                <w:bCs/>
                <w:bdr w:val="none" w:sz="0" w:space="0" w:color="auto" w:frame="1"/>
                <w:shd w:val="clear" w:color="auto" w:fill="FFFFFF"/>
              </w:rPr>
              <w:t>Sėkmės ir lyderystės mokykla” mokėsi 123 ugdytiniai iš rajono ugdymo įstaigų. 1–2 -</w:t>
            </w:r>
            <w:proofErr w:type="spellStart"/>
            <w:r w:rsidRPr="00616834">
              <w:rPr>
                <w:bCs/>
                <w:bdr w:val="none" w:sz="0" w:space="0" w:color="auto" w:frame="1"/>
                <w:shd w:val="clear" w:color="auto" w:fill="FFFFFF"/>
              </w:rPr>
              <w:t>aisiais</w:t>
            </w:r>
            <w:proofErr w:type="spellEnd"/>
            <w:r w:rsidRPr="00616834">
              <w:rPr>
                <w:bCs/>
                <w:bdr w:val="none" w:sz="0" w:space="0" w:color="auto" w:frame="1"/>
                <w:shd w:val="clear" w:color="auto" w:fill="FFFFFF"/>
              </w:rPr>
              <w:t xml:space="preserve">   </w:t>
            </w:r>
            <w:proofErr w:type="spellStart"/>
            <w:r w:rsidRPr="00616834">
              <w:rPr>
                <w:bCs/>
                <w:bdr w:val="none" w:sz="0" w:space="0" w:color="auto" w:frame="1"/>
                <w:shd w:val="clear" w:color="auto" w:fill="FFFFFF"/>
              </w:rPr>
              <w:t>udymo</w:t>
            </w:r>
            <w:proofErr w:type="spellEnd"/>
            <w:r w:rsidRPr="00616834">
              <w:rPr>
                <w:bCs/>
                <w:bdr w:val="none" w:sz="0" w:space="0" w:color="auto" w:frame="1"/>
                <w:shd w:val="clear" w:color="auto" w:fill="FFFFFF"/>
              </w:rPr>
              <w:t>(</w:t>
            </w:r>
            <w:proofErr w:type="spellStart"/>
            <w:r w:rsidRPr="00616834">
              <w:rPr>
                <w:bCs/>
                <w:bdr w:val="none" w:sz="0" w:space="0" w:color="auto" w:frame="1"/>
                <w:shd w:val="clear" w:color="auto" w:fill="FFFFFF"/>
              </w:rPr>
              <w:t>si</w:t>
            </w:r>
            <w:proofErr w:type="spellEnd"/>
            <w:r w:rsidR="00D03EB7">
              <w:rPr>
                <w:bCs/>
                <w:bdr w:val="none" w:sz="0" w:space="0" w:color="auto" w:frame="1"/>
                <w:shd w:val="clear" w:color="auto" w:fill="FFFFFF"/>
              </w:rPr>
              <w:t>)  metais mokiniai stengė</w:t>
            </w:r>
            <w:r w:rsidRPr="00616834">
              <w:rPr>
                <w:bCs/>
                <w:bdr w:val="none" w:sz="0" w:space="0" w:color="auto" w:frame="1"/>
                <w:shd w:val="clear" w:color="auto" w:fill="FFFFFF"/>
              </w:rPr>
              <w:t xml:space="preserve">si pažinti save, mokosi streso įveikimo būdų, darbo komandoje metodų. </w:t>
            </w:r>
            <w:r>
              <w:rPr>
                <w:bCs/>
                <w:bdr w:val="none" w:sz="0" w:space="0" w:color="auto" w:frame="1"/>
                <w:shd w:val="clear" w:color="auto" w:fill="FFFFFF"/>
              </w:rPr>
              <w:t>2022 m. dalyvauta projekte “Geros savijautos” programa</w:t>
            </w:r>
            <w:r w:rsidRPr="0006275A">
              <w:rPr>
                <w:bCs/>
                <w:bdr w:val="none" w:sz="0" w:space="0" w:color="auto" w:frame="1"/>
                <w:shd w:val="clear" w:color="auto" w:fill="FFFFFF"/>
              </w:rPr>
              <w:t xml:space="preserve">. Lektorius Stepas </w:t>
            </w:r>
            <w:proofErr w:type="spellStart"/>
            <w:r w:rsidRPr="0006275A">
              <w:rPr>
                <w:bCs/>
                <w:bdr w:val="none" w:sz="0" w:space="0" w:color="auto" w:frame="1"/>
                <w:shd w:val="clear" w:color="auto" w:fill="FFFFFF"/>
              </w:rPr>
              <w:t>Šafranauskas</w:t>
            </w:r>
            <w:proofErr w:type="spellEnd"/>
            <w:r w:rsidRPr="0006275A">
              <w:rPr>
                <w:bCs/>
                <w:bdr w:val="none" w:sz="0" w:space="0" w:color="auto" w:frame="1"/>
                <w:shd w:val="clear" w:color="auto" w:fill="FFFFFF"/>
              </w:rPr>
              <w:t xml:space="preserve">  2022 m. sausio 11–27</w:t>
            </w:r>
            <w:r>
              <w:rPr>
                <w:bCs/>
                <w:bdr w:val="none" w:sz="0" w:space="0" w:color="auto" w:frame="1"/>
                <w:shd w:val="clear" w:color="auto" w:fill="FFFFFF"/>
              </w:rPr>
              <w:t xml:space="preserve"> </w:t>
            </w:r>
            <w:r w:rsidRPr="0006275A">
              <w:rPr>
                <w:bCs/>
                <w:bdr w:val="none" w:sz="0" w:space="0" w:color="auto" w:frame="1"/>
                <w:shd w:val="clear" w:color="auto" w:fill="FFFFFF"/>
              </w:rPr>
              <w:t>dienomis organizavo 15 užsiėmi</w:t>
            </w:r>
            <w:r>
              <w:rPr>
                <w:bCs/>
                <w:bdr w:val="none" w:sz="0" w:space="0" w:color="auto" w:frame="1"/>
                <w:shd w:val="clear" w:color="auto" w:fill="FFFFFF"/>
              </w:rPr>
              <w:t>mų gimnazijos ugdytiniams tema „</w:t>
            </w:r>
            <w:r w:rsidRPr="0006275A">
              <w:rPr>
                <w:bCs/>
                <w:bdr w:val="none" w:sz="0" w:space="0" w:color="auto" w:frame="1"/>
                <w:shd w:val="clear" w:color="auto" w:fill="FFFFFF"/>
              </w:rPr>
              <w:t xml:space="preserve">Klasės </w:t>
            </w:r>
            <w:proofErr w:type="spellStart"/>
            <w:r w:rsidRPr="0006275A">
              <w:rPr>
                <w:bCs/>
                <w:bdr w:val="none" w:sz="0" w:space="0" w:color="auto" w:frame="1"/>
                <w:shd w:val="clear" w:color="auto" w:fill="FFFFFF"/>
              </w:rPr>
              <w:t>komandiškumas</w:t>
            </w:r>
            <w:proofErr w:type="spellEnd"/>
            <w:r w:rsidRPr="0006275A">
              <w:rPr>
                <w:bCs/>
                <w:bdr w:val="none" w:sz="0" w:space="0" w:color="auto" w:frame="1"/>
                <w:shd w:val="clear" w:color="auto" w:fill="FFFFFF"/>
              </w:rPr>
              <w:t>”.</w:t>
            </w:r>
          </w:p>
          <w:p w:rsidR="002645DD" w:rsidRDefault="002645DD" w:rsidP="002471B4">
            <w:pPr>
              <w:spacing w:line="256" w:lineRule="auto"/>
              <w:rPr>
                <w:bCs/>
                <w:bdr w:val="none" w:sz="0" w:space="0" w:color="auto" w:frame="1"/>
                <w:shd w:val="clear" w:color="auto" w:fill="FFFFFF"/>
                <w:lang w:val="en-US"/>
              </w:rPr>
            </w:pPr>
            <w:proofErr w:type="spellStart"/>
            <w:r>
              <w:rPr>
                <w:bCs/>
                <w:bdr w:val="none" w:sz="0" w:space="0" w:color="auto" w:frame="1"/>
                <w:shd w:val="clear" w:color="auto" w:fill="FFFFFF"/>
                <w:lang w:val="en-US"/>
              </w:rPr>
              <w:t>Gimnazijoje</w:t>
            </w:r>
            <w:proofErr w:type="spellEnd"/>
            <w:r>
              <w:rPr>
                <w:bCs/>
                <w:bdr w:val="none" w:sz="0" w:space="0" w:color="auto" w:frame="1"/>
                <w:shd w:val="clear" w:color="auto" w:fill="FFFFFF"/>
                <w:lang w:val="en-US"/>
              </w:rPr>
              <w:t xml:space="preserve"> </w:t>
            </w:r>
            <w:proofErr w:type="spellStart"/>
            <w:r>
              <w:rPr>
                <w:bCs/>
                <w:bdr w:val="none" w:sz="0" w:space="0" w:color="auto" w:frame="1"/>
                <w:shd w:val="clear" w:color="auto" w:fill="FFFFFF"/>
                <w:lang w:val="en-US"/>
              </w:rPr>
              <w:t>įgyvendinama</w:t>
            </w:r>
            <w:proofErr w:type="spellEnd"/>
            <w:r>
              <w:rPr>
                <w:bCs/>
                <w:bdr w:val="none" w:sz="0" w:space="0" w:color="auto" w:frame="1"/>
                <w:shd w:val="clear" w:color="auto" w:fill="FFFFFF"/>
                <w:lang w:val="en-US"/>
              </w:rPr>
              <w:t xml:space="preserve"> </w:t>
            </w:r>
            <w:proofErr w:type="spellStart"/>
            <w:r>
              <w:rPr>
                <w:bCs/>
                <w:bdr w:val="none" w:sz="0" w:space="0" w:color="auto" w:frame="1"/>
                <w:shd w:val="clear" w:color="auto" w:fill="FFFFFF"/>
                <w:lang w:val="en-US"/>
              </w:rPr>
              <w:t>emocinio</w:t>
            </w:r>
            <w:proofErr w:type="spellEnd"/>
            <w:r>
              <w:rPr>
                <w:bCs/>
                <w:bdr w:val="none" w:sz="0" w:space="0" w:color="auto" w:frame="1"/>
                <w:shd w:val="clear" w:color="auto" w:fill="FFFFFF"/>
                <w:lang w:val="en-US"/>
              </w:rPr>
              <w:t xml:space="preserve"> </w:t>
            </w:r>
            <w:proofErr w:type="spellStart"/>
            <w:r>
              <w:rPr>
                <w:bCs/>
                <w:bdr w:val="none" w:sz="0" w:space="0" w:color="auto" w:frame="1"/>
                <w:shd w:val="clear" w:color="auto" w:fill="FFFFFF"/>
                <w:lang w:val="en-US"/>
              </w:rPr>
              <w:t>intelekto</w:t>
            </w:r>
            <w:proofErr w:type="spellEnd"/>
            <w:r>
              <w:rPr>
                <w:bCs/>
                <w:bdr w:val="none" w:sz="0" w:space="0" w:color="auto" w:frame="1"/>
                <w:shd w:val="clear" w:color="auto" w:fill="FFFFFF"/>
                <w:lang w:val="en-US"/>
              </w:rPr>
              <w:t xml:space="preserve"> </w:t>
            </w:r>
            <w:proofErr w:type="spellStart"/>
            <w:r>
              <w:rPr>
                <w:bCs/>
                <w:bdr w:val="none" w:sz="0" w:space="0" w:color="auto" w:frame="1"/>
                <w:shd w:val="clear" w:color="auto" w:fill="FFFFFF"/>
                <w:lang w:val="en-US"/>
              </w:rPr>
              <w:t>ugdymo</w:t>
            </w:r>
            <w:proofErr w:type="spellEnd"/>
            <w:r>
              <w:rPr>
                <w:bCs/>
                <w:bdr w:val="none" w:sz="0" w:space="0" w:color="auto" w:frame="1"/>
                <w:shd w:val="clear" w:color="auto" w:fill="FFFFFF"/>
                <w:lang w:val="en-US"/>
              </w:rPr>
              <w:t xml:space="preserve"> ir </w:t>
            </w:r>
            <w:proofErr w:type="spellStart"/>
            <w:r>
              <w:rPr>
                <w:bCs/>
                <w:bdr w:val="none" w:sz="0" w:space="0" w:color="auto" w:frame="1"/>
                <w:shd w:val="clear" w:color="auto" w:fill="FFFFFF"/>
                <w:lang w:val="en-US"/>
              </w:rPr>
              <w:t>prevencinė</w:t>
            </w:r>
            <w:proofErr w:type="spellEnd"/>
            <w:r>
              <w:rPr>
                <w:bCs/>
                <w:bdr w:val="none" w:sz="0" w:space="0" w:color="auto" w:frame="1"/>
                <w:shd w:val="clear" w:color="auto" w:fill="FFFFFF"/>
                <w:lang w:val="en-US"/>
              </w:rPr>
              <w:t xml:space="preserve"> LIONS QUEST </w:t>
            </w:r>
            <w:proofErr w:type="spellStart"/>
            <w:proofErr w:type="gramStart"/>
            <w:r>
              <w:rPr>
                <w:bCs/>
                <w:bdr w:val="none" w:sz="0" w:space="0" w:color="auto" w:frame="1"/>
                <w:shd w:val="clear" w:color="auto" w:fill="FFFFFF"/>
                <w:lang w:val="en-US"/>
              </w:rPr>
              <w:t>programa</w:t>
            </w:r>
            <w:proofErr w:type="spellEnd"/>
            <w:r>
              <w:rPr>
                <w:bCs/>
                <w:bdr w:val="none" w:sz="0" w:space="0" w:color="auto" w:frame="1"/>
                <w:shd w:val="clear" w:color="auto" w:fill="FFFFFF"/>
                <w:lang w:val="en-US"/>
              </w:rPr>
              <w:t xml:space="preserve"> ,,</w:t>
            </w:r>
            <w:proofErr w:type="spellStart"/>
            <w:r>
              <w:rPr>
                <w:bCs/>
                <w:bdr w:val="none" w:sz="0" w:space="0" w:color="auto" w:frame="1"/>
                <w:shd w:val="clear" w:color="auto" w:fill="FFFFFF"/>
                <w:lang w:val="en-US"/>
              </w:rPr>
              <w:t>Raktai</w:t>
            </w:r>
            <w:proofErr w:type="spellEnd"/>
            <w:proofErr w:type="gramEnd"/>
            <w:r>
              <w:rPr>
                <w:bCs/>
                <w:bdr w:val="none" w:sz="0" w:space="0" w:color="auto" w:frame="1"/>
                <w:shd w:val="clear" w:color="auto" w:fill="FFFFFF"/>
                <w:lang w:val="en-US"/>
              </w:rPr>
              <w:t xml:space="preserve"> į </w:t>
            </w:r>
            <w:proofErr w:type="spellStart"/>
            <w:r>
              <w:rPr>
                <w:bCs/>
                <w:bdr w:val="none" w:sz="0" w:space="0" w:color="auto" w:frame="1"/>
                <w:shd w:val="clear" w:color="auto" w:fill="FFFFFF"/>
                <w:lang w:val="en-US"/>
              </w:rPr>
              <w:t>sėkmę</w:t>
            </w:r>
            <w:proofErr w:type="spellEnd"/>
            <w:r>
              <w:rPr>
                <w:bCs/>
                <w:bdr w:val="none" w:sz="0" w:space="0" w:color="auto" w:frame="1"/>
                <w:shd w:val="clear" w:color="auto" w:fill="FFFFFF"/>
                <w:lang w:val="en-US"/>
              </w:rPr>
              <w:t xml:space="preserve">”. </w:t>
            </w:r>
            <w:proofErr w:type="spellStart"/>
            <w:r>
              <w:rPr>
                <w:bCs/>
                <w:bdr w:val="none" w:sz="0" w:space="0" w:color="auto" w:frame="1"/>
                <w:shd w:val="clear" w:color="auto" w:fill="FFFFFF"/>
                <w:lang w:val="en-US"/>
              </w:rPr>
              <w:t>Programa</w:t>
            </w:r>
            <w:proofErr w:type="spellEnd"/>
            <w:r>
              <w:rPr>
                <w:bCs/>
                <w:bdr w:val="none" w:sz="0" w:space="0" w:color="auto" w:frame="1"/>
                <w:shd w:val="clear" w:color="auto" w:fill="FFFFFF"/>
                <w:lang w:val="en-US"/>
              </w:rPr>
              <w:t xml:space="preserve"> </w:t>
            </w:r>
            <w:proofErr w:type="spellStart"/>
            <w:r>
              <w:rPr>
                <w:bCs/>
                <w:bdr w:val="none" w:sz="0" w:space="0" w:color="auto" w:frame="1"/>
                <w:shd w:val="clear" w:color="auto" w:fill="FFFFFF"/>
                <w:lang w:val="en-US"/>
              </w:rPr>
              <w:t>įgyvendinama</w:t>
            </w:r>
            <w:proofErr w:type="spellEnd"/>
            <w:r>
              <w:rPr>
                <w:bCs/>
                <w:bdr w:val="none" w:sz="0" w:space="0" w:color="auto" w:frame="1"/>
                <w:shd w:val="clear" w:color="auto" w:fill="FFFFFF"/>
                <w:lang w:val="en-US"/>
              </w:rPr>
              <w:t xml:space="preserve"> </w:t>
            </w:r>
            <w:proofErr w:type="spellStart"/>
            <w:r>
              <w:rPr>
                <w:bCs/>
                <w:bdr w:val="none" w:sz="0" w:space="0" w:color="auto" w:frame="1"/>
                <w:shd w:val="clear" w:color="auto" w:fill="FFFFFF"/>
                <w:lang w:val="en-US"/>
              </w:rPr>
              <w:t>klasių</w:t>
            </w:r>
            <w:proofErr w:type="spellEnd"/>
            <w:r>
              <w:rPr>
                <w:bCs/>
                <w:bdr w:val="none" w:sz="0" w:space="0" w:color="auto" w:frame="1"/>
                <w:shd w:val="clear" w:color="auto" w:fill="FFFFFF"/>
                <w:lang w:val="en-US"/>
              </w:rPr>
              <w:t xml:space="preserve"> </w:t>
            </w:r>
            <w:proofErr w:type="spellStart"/>
            <w:r>
              <w:rPr>
                <w:bCs/>
                <w:bdr w:val="none" w:sz="0" w:space="0" w:color="auto" w:frame="1"/>
                <w:shd w:val="clear" w:color="auto" w:fill="FFFFFF"/>
                <w:lang w:val="en-US"/>
              </w:rPr>
              <w:t>valandėlių</w:t>
            </w:r>
            <w:proofErr w:type="spellEnd"/>
            <w:r>
              <w:rPr>
                <w:bCs/>
                <w:bdr w:val="none" w:sz="0" w:space="0" w:color="auto" w:frame="1"/>
                <w:shd w:val="clear" w:color="auto" w:fill="FFFFFF"/>
                <w:lang w:val="en-US"/>
              </w:rPr>
              <w:t xml:space="preserve"> </w:t>
            </w:r>
            <w:proofErr w:type="spellStart"/>
            <w:r>
              <w:rPr>
                <w:bCs/>
                <w:bdr w:val="none" w:sz="0" w:space="0" w:color="auto" w:frame="1"/>
                <w:shd w:val="clear" w:color="auto" w:fill="FFFFFF"/>
                <w:lang w:val="en-US"/>
              </w:rPr>
              <w:t>metu</w:t>
            </w:r>
            <w:proofErr w:type="spellEnd"/>
            <w:r>
              <w:rPr>
                <w:bCs/>
                <w:bdr w:val="none" w:sz="0" w:space="0" w:color="auto" w:frame="1"/>
                <w:shd w:val="clear" w:color="auto" w:fill="FFFFFF"/>
                <w:lang w:val="en-US"/>
              </w:rPr>
              <w:t xml:space="preserve">, </w:t>
            </w:r>
            <w:proofErr w:type="spellStart"/>
            <w:r>
              <w:rPr>
                <w:bCs/>
                <w:bdr w:val="none" w:sz="0" w:space="0" w:color="auto" w:frame="1"/>
                <w:shd w:val="clear" w:color="auto" w:fill="FFFFFF"/>
                <w:lang w:val="en-US"/>
              </w:rPr>
              <w:t>įgyvendinimą</w:t>
            </w:r>
            <w:proofErr w:type="spellEnd"/>
            <w:r>
              <w:rPr>
                <w:bCs/>
                <w:bdr w:val="none" w:sz="0" w:space="0" w:color="auto" w:frame="1"/>
                <w:shd w:val="clear" w:color="auto" w:fill="FFFFFF"/>
                <w:lang w:val="en-US"/>
              </w:rPr>
              <w:t xml:space="preserve"> </w:t>
            </w:r>
            <w:proofErr w:type="spellStart"/>
            <w:r>
              <w:rPr>
                <w:bCs/>
                <w:bdr w:val="none" w:sz="0" w:space="0" w:color="auto" w:frame="1"/>
                <w:shd w:val="clear" w:color="auto" w:fill="FFFFFF"/>
                <w:lang w:val="en-US"/>
              </w:rPr>
              <w:t>vykdo</w:t>
            </w:r>
            <w:proofErr w:type="spellEnd"/>
            <w:r>
              <w:rPr>
                <w:bCs/>
                <w:bdr w:val="none" w:sz="0" w:space="0" w:color="auto" w:frame="1"/>
                <w:shd w:val="clear" w:color="auto" w:fill="FFFFFF"/>
                <w:lang w:val="en-US"/>
              </w:rPr>
              <w:t xml:space="preserve"> </w:t>
            </w:r>
            <w:proofErr w:type="spellStart"/>
            <w:r>
              <w:rPr>
                <w:bCs/>
                <w:bdr w:val="none" w:sz="0" w:space="0" w:color="auto" w:frame="1"/>
                <w:shd w:val="clear" w:color="auto" w:fill="FFFFFF"/>
                <w:lang w:val="en-US"/>
              </w:rPr>
              <w:t>klasių</w:t>
            </w:r>
            <w:proofErr w:type="spellEnd"/>
            <w:r>
              <w:rPr>
                <w:bCs/>
                <w:bdr w:val="none" w:sz="0" w:space="0" w:color="auto" w:frame="1"/>
                <w:shd w:val="clear" w:color="auto" w:fill="FFFFFF"/>
                <w:lang w:val="en-US"/>
              </w:rPr>
              <w:t xml:space="preserve"> </w:t>
            </w:r>
            <w:proofErr w:type="spellStart"/>
            <w:r>
              <w:rPr>
                <w:bCs/>
                <w:bdr w:val="none" w:sz="0" w:space="0" w:color="auto" w:frame="1"/>
                <w:shd w:val="clear" w:color="auto" w:fill="FFFFFF"/>
                <w:lang w:val="en-US"/>
              </w:rPr>
              <w:t>vadovai</w:t>
            </w:r>
            <w:proofErr w:type="spellEnd"/>
            <w:r>
              <w:rPr>
                <w:bCs/>
                <w:bdr w:val="none" w:sz="0" w:space="0" w:color="auto" w:frame="1"/>
                <w:shd w:val="clear" w:color="auto" w:fill="FFFFFF"/>
                <w:lang w:val="en-US"/>
              </w:rPr>
              <w:t xml:space="preserve">, </w:t>
            </w:r>
            <w:proofErr w:type="spellStart"/>
            <w:r>
              <w:rPr>
                <w:bCs/>
                <w:bdr w:val="none" w:sz="0" w:space="0" w:color="auto" w:frame="1"/>
                <w:shd w:val="clear" w:color="auto" w:fill="FFFFFF"/>
                <w:lang w:val="en-US"/>
              </w:rPr>
              <w:t>kurie</w:t>
            </w:r>
            <w:proofErr w:type="spellEnd"/>
            <w:r>
              <w:rPr>
                <w:bCs/>
                <w:bdr w:val="none" w:sz="0" w:space="0" w:color="auto" w:frame="1"/>
                <w:shd w:val="clear" w:color="auto" w:fill="FFFFFF"/>
                <w:lang w:val="en-US"/>
              </w:rPr>
              <w:t xml:space="preserve"> </w:t>
            </w:r>
            <w:proofErr w:type="spellStart"/>
            <w:r>
              <w:rPr>
                <w:bCs/>
                <w:bdr w:val="none" w:sz="0" w:space="0" w:color="auto" w:frame="1"/>
                <w:shd w:val="clear" w:color="auto" w:fill="FFFFFF"/>
                <w:lang w:val="en-US"/>
              </w:rPr>
              <w:t>yra</w:t>
            </w:r>
            <w:proofErr w:type="spellEnd"/>
            <w:r>
              <w:rPr>
                <w:bCs/>
                <w:bdr w:val="none" w:sz="0" w:space="0" w:color="auto" w:frame="1"/>
                <w:shd w:val="clear" w:color="auto" w:fill="FFFFFF"/>
                <w:lang w:val="en-US"/>
              </w:rPr>
              <w:t xml:space="preserve"> </w:t>
            </w:r>
            <w:proofErr w:type="spellStart"/>
            <w:r>
              <w:rPr>
                <w:bCs/>
                <w:bdr w:val="none" w:sz="0" w:space="0" w:color="auto" w:frame="1"/>
                <w:shd w:val="clear" w:color="auto" w:fill="FFFFFF"/>
                <w:lang w:val="en-US"/>
              </w:rPr>
              <w:t>baigę</w:t>
            </w:r>
            <w:proofErr w:type="spellEnd"/>
            <w:r>
              <w:rPr>
                <w:bCs/>
                <w:bdr w:val="none" w:sz="0" w:space="0" w:color="auto" w:frame="1"/>
                <w:shd w:val="clear" w:color="auto" w:fill="FFFFFF"/>
                <w:lang w:val="en-US"/>
              </w:rPr>
              <w:t xml:space="preserve"> </w:t>
            </w:r>
            <w:proofErr w:type="spellStart"/>
            <w:r>
              <w:rPr>
                <w:bCs/>
                <w:bdr w:val="none" w:sz="0" w:space="0" w:color="auto" w:frame="1"/>
                <w:shd w:val="clear" w:color="auto" w:fill="FFFFFF"/>
                <w:lang w:val="en-US"/>
              </w:rPr>
              <w:t>specialius</w:t>
            </w:r>
            <w:proofErr w:type="spellEnd"/>
            <w:r>
              <w:rPr>
                <w:bCs/>
                <w:bdr w:val="none" w:sz="0" w:space="0" w:color="auto" w:frame="1"/>
                <w:shd w:val="clear" w:color="auto" w:fill="FFFFFF"/>
                <w:lang w:val="en-US"/>
              </w:rPr>
              <w:t xml:space="preserve"> </w:t>
            </w:r>
            <w:proofErr w:type="spellStart"/>
            <w:r>
              <w:rPr>
                <w:bCs/>
                <w:bdr w:val="none" w:sz="0" w:space="0" w:color="auto" w:frame="1"/>
                <w:shd w:val="clear" w:color="auto" w:fill="FFFFFF"/>
                <w:lang w:val="en-US"/>
              </w:rPr>
              <w:t>mokymus</w:t>
            </w:r>
            <w:proofErr w:type="spellEnd"/>
            <w:r>
              <w:rPr>
                <w:bCs/>
                <w:bdr w:val="none" w:sz="0" w:space="0" w:color="auto" w:frame="1"/>
                <w:shd w:val="clear" w:color="auto" w:fill="FFFFFF"/>
                <w:lang w:val="en-US"/>
              </w:rPr>
              <w:t>.</w:t>
            </w:r>
          </w:p>
          <w:p w:rsidR="002645DD" w:rsidRDefault="002645DD" w:rsidP="002471B4">
            <w:pPr>
              <w:spacing w:line="256" w:lineRule="auto"/>
              <w:rPr>
                <w:bCs/>
                <w:bdr w:val="none" w:sz="0" w:space="0" w:color="auto" w:frame="1"/>
                <w:shd w:val="clear" w:color="auto" w:fill="FFFFFF"/>
                <w:lang w:val="en-US"/>
              </w:rPr>
            </w:pPr>
          </w:p>
          <w:p w:rsidR="002645DD" w:rsidRDefault="002645DD" w:rsidP="002471B4">
            <w:pPr>
              <w:spacing w:line="256" w:lineRule="auto"/>
              <w:rPr>
                <w:bCs/>
                <w:bdr w:val="none" w:sz="0" w:space="0" w:color="auto" w:frame="1"/>
                <w:shd w:val="clear" w:color="auto" w:fill="FFFFFF"/>
              </w:rPr>
            </w:pPr>
            <w:r>
              <w:rPr>
                <w:bCs/>
                <w:bdr w:val="none" w:sz="0" w:space="0" w:color="auto" w:frame="1"/>
                <w:shd w:val="clear" w:color="auto" w:fill="FFFFFF"/>
                <w:lang w:val="en-US"/>
              </w:rPr>
              <w:lastRenderedPageBreak/>
              <w:t xml:space="preserve">2.2. </w:t>
            </w:r>
            <w:r>
              <w:rPr>
                <w:bCs/>
                <w:bdr w:val="none" w:sz="0" w:space="0" w:color="auto" w:frame="1"/>
                <w:shd w:val="clear" w:color="auto" w:fill="FFFFFF"/>
              </w:rPr>
              <w:t>2022 m. mokytojams vyko neformalūs komandos formavimo užsiėmimai, organizuotos 2 edukacinės išvykos. Išvykų metu buvo atliekamos komandą formuojančios užduotys. Atliktas pedagogų mikroklimato tyrimas. Pagal tyrimo išvadas mikroklimatą tarp pedagogų galima vertinti kaip gerą.</w:t>
            </w:r>
          </w:p>
          <w:p w:rsidR="002645DD" w:rsidRDefault="002645DD" w:rsidP="002471B4">
            <w:pPr>
              <w:spacing w:line="256" w:lineRule="auto"/>
              <w:rPr>
                <w:bCs/>
                <w:bdr w:val="none" w:sz="0" w:space="0" w:color="auto" w:frame="1"/>
                <w:shd w:val="clear" w:color="auto" w:fill="FFFFFF"/>
              </w:rPr>
            </w:pPr>
            <w:r>
              <w:rPr>
                <w:bCs/>
                <w:bdr w:val="none" w:sz="0" w:space="0" w:color="auto" w:frame="1"/>
                <w:shd w:val="clear" w:color="auto" w:fill="FFFFFF"/>
              </w:rPr>
              <w:t>Atliekant 2022 m. veiklos kokybės įsivertinimą, ši sritis įvertinta 3,2 .</w:t>
            </w:r>
          </w:p>
          <w:p w:rsidR="002645DD" w:rsidRDefault="002645DD" w:rsidP="002471B4">
            <w:pPr>
              <w:spacing w:line="256" w:lineRule="auto"/>
              <w:rPr>
                <w:bCs/>
                <w:bdr w:val="none" w:sz="0" w:space="0" w:color="auto" w:frame="1"/>
                <w:shd w:val="clear" w:color="auto" w:fill="FFFFFF"/>
              </w:rPr>
            </w:pPr>
          </w:p>
          <w:p w:rsidR="002645DD" w:rsidRDefault="002645DD" w:rsidP="002471B4">
            <w:pPr>
              <w:spacing w:line="256" w:lineRule="auto"/>
              <w:rPr>
                <w:bCs/>
                <w:bdr w:val="none" w:sz="0" w:space="0" w:color="auto" w:frame="1"/>
                <w:shd w:val="clear" w:color="auto" w:fill="FFFFFF"/>
              </w:rPr>
            </w:pPr>
          </w:p>
          <w:p w:rsidR="002645DD" w:rsidRDefault="002645DD" w:rsidP="002471B4">
            <w:pPr>
              <w:spacing w:line="256" w:lineRule="auto"/>
              <w:rPr>
                <w:bCs/>
                <w:bdr w:val="none" w:sz="0" w:space="0" w:color="auto" w:frame="1"/>
                <w:shd w:val="clear" w:color="auto" w:fill="FFFFFF"/>
              </w:rPr>
            </w:pPr>
            <w:r>
              <w:rPr>
                <w:bCs/>
                <w:bdr w:val="none" w:sz="0" w:space="0" w:color="auto" w:frame="1"/>
                <w:shd w:val="clear" w:color="auto" w:fill="FFFFFF"/>
              </w:rPr>
              <w:t>2.3. Nuo 2022 -01 devyniolikai 4-ų klasių mokinių ir jų tėvų buvo organizuotos individualios konsultacijos, parinktas ugdymo turinys, numatytos spragų likvidavimo datos ir tėvų, mokytojų, administracijos pagalba mokiniui. Grįžtamojo susitikimo metu analizuojami rezultatai, numatoma tolesnė veikla.</w:t>
            </w:r>
          </w:p>
          <w:p w:rsidR="002645DD" w:rsidRPr="00EA54C2" w:rsidRDefault="002645DD" w:rsidP="002471B4">
            <w:pPr>
              <w:spacing w:line="256" w:lineRule="auto"/>
              <w:rPr>
                <w:bCs/>
                <w:bdr w:val="none" w:sz="0" w:space="0" w:color="auto" w:frame="1"/>
                <w:shd w:val="clear" w:color="auto" w:fill="FFFFFF"/>
              </w:rPr>
            </w:pPr>
            <w:r>
              <w:rPr>
                <w:bCs/>
                <w:bdr w:val="none" w:sz="0" w:space="0" w:color="auto" w:frame="1"/>
                <w:shd w:val="clear" w:color="auto" w:fill="FFFFFF"/>
              </w:rPr>
              <w:t>2 kartus buvo organizuotos visų mokytojų konsultacijos 1–4-ų klasių mokinių tėvams.</w:t>
            </w:r>
          </w:p>
        </w:tc>
      </w:tr>
      <w:tr w:rsidR="002645DD" w:rsidTr="002471B4">
        <w:tc>
          <w:tcPr>
            <w:tcW w:w="1588" w:type="dxa"/>
            <w:tcBorders>
              <w:top w:val="single" w:sz="4" w:space="0" w:color="auto"/>
              <w:left w:val="single" w:sz="4" w:space="0" w:color="auto"/>
              <w:bottom w:val="single" w:sz="4" w:space="0" w:color="auto"/>
              <w:right w:val="single" w:sz="4" w:space="0" w:color="auto"/>
            </w:tcBorders>
          </w:tcPr>
          <w:p w:rsidR="002645DD" w:rsidRDefault="002645DD" w:rsidP="002471B4">
            <w:pPr>
              <w:spacing w:line="256" w:lineRule="auto"/>
              <w:rPr>
                <w:szCs w:val="24"/>
                <w:lang w:eastAsia="lt-LT"/>
              </w:rPr>
            </w:pPr>
            <w:r>
              <w:rPr>
                <w:szCs w:val="24"/>
                <w:lang w:eastAsia="lt-LT"/>
              </w:rPr>
              <w:lastRenderedPageBreak/>
              <w:t>2.3. Efektyvinti gimnazijos administravimo procesus, teikti dalykinę pagalbą kolegoms.</w:t>
            </w:r>
          </w:p>
        </w:tc>
        <w:tc>
          <w:tcPr>
            <w:tcW w:w="1701" w:type="dxa"/>
            <w:tcBorders>
              <w:top w:val="single" w:sz="4" w:space="0" w:color="auto"/>
              <w:left w:val="single" w:sz="4" w:space="0" w:color="auto"/>
              <w:bottom w:val="single" w:sz="4" w:space="0" w:color="auto"/>
              <w:right w:val="single" w:sz="4" w:space="0" w:color="auto"/>
            </w:tcBorders>
          </w:tcPr>
          <w:p w:rsidR="002645DD" w:rsidRDefault="002645DD" w:rsidP="002471B4">
            <w:pPr>
              <w:spacing w:line="256" w:lineRule="auto"/>
              <w:rPr>
                <w:szCs w:val="24"/>
                <w:lang w:eastAsia="lt-LT"/>
              </w:rPr>
            </w:pPr>
            <w:r>
              <w:rPr>
                <w:szCs w:val="24"/>
                <w:lang w:eastAsia="lt-LT"/>
              </w:rPr>
              <w:t>1. Pasiektas optimalus mokinių skaičius klasėje ir  klasių skaičius įstaigoje.</w:t>
            </w: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r>
              <w:rPr>
                <w:szCs w:val="24"/>
                <w:lang w:eastAsia="lt-LT"/>
              </w:rPr>
              <w:t>2. Efektyvus  ugdymo organizavimo efektyvumas COVID-19 pandemijos metu.</w:t>
            </w: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pStyle w:val="Sraopastraipa"/>
              <w:spacing w:line="256" w:lineRule="auto"/>
              <w:ind w:left="-112"/>
              <w:rPr>
                <w:szCs w:val="24"/>
                <w:lang w:eastAsia="lt-LT"/>
              </w:rPr>
            </w:pPr>
            <w:r>
              <w:rPr>
                <w:szCs w:val="24"/>
                <w:lang w:eastAsia="lt-LT"/>
              </w:rPr>
              <w:t xml:space="preserve"> 3. Dalyvavimas NŠA </w:t>
            </w:r>
            <w:proofErr w:type="spellStart"/>
            <w:r>
              <w:rPr>
                <w:szCs w:val="24"/>
                <w:lang w:eastAsia="lt-LT"/>
              </w:rPr>
              <w:t>mentoriavimo</w:t>
            </w:r>
            <w:proofErr w:type="spellEnd"/>
            <w:r>
              <w:rPr>
                <w:szCs w:val="24"/>
                <w:lang w:eastAsia="lt-LT"/>
              </w:rPr>
              <w:t xml:space="preserve"> projekte.</w:t>
            </w: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rsidR="002645DD" w:rsidRDefault="002645DD" w:rsidP="002471B4">
            <w:pPr>
              <w:spacing w:line="256" w:lineRule="auto"/>
              <w:rPr>
                <w:szCs w:val="24"/>
                <w:lang w:eastAsia="lt-LT"/>
              </w:rPr>
            </w:pPr>
            <w:r>
              <w:rPr>
                <w:szCs w:val="24"/>
                <w:lang w:eastAsia="lt-LT"/>
              </w:rPr>
              <w:lastRenderedPageBreak/>
              <w:t>1. 2022  m. rugsėjo mėn. mokinių klasėje vidurkis  – 25 ugdytiniai. Gimnazijoje suformuota 19 didelių klasių komplektų.</w:t>
            </w:r>
          </w:p>
          <w:p w:rsidR="002645DD" w:rsidRDefault="002645DD" w:rsidP="002471B4">
            <w:pPr>
              <w:spacing w:line="256" w:lineRule="auto"/>
              <w:rPr>
                <w:szCs w:val="24"/>
                <w:lang w:eastAsia="lt-LT"/>
              </w:rPr>
            </w:pPr>
            <w:r>
              <w:rPr>
                <w:szCs w:val="24"/>
                <w:lang w:eastAsia="lt-LT"/>
              </w:rPr>
              <w:t xml:space="preserve">2. Testuojama 70 proc. nevakcinuotų ugdytinių. </w:t>
            </w: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r>
              <w:rPr>
                <w:szCs w:val="24"/>
                <w:lang w:eastAsia="lt-LT"/>
              </w:rPr>
              <w:t>3. Izoliuotiems mokiniams organizuojamas hibridinis arba mišrusis ugdymo procesas.</w:t>
            </w: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r>
              <w:rPr>
                <w:szCs w:val="24"/>
                <w:lang w:eastAsia="lt-LT"/>
              </w:rPr>
              <w:t>4. Laiku ir kokybiškai tvarkoma su COVID-19 pandemija susijusi dokumentacija.</w:t>
            </w: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r>
              <w:rPr>
                <w:szCs w:val="24"/>
                <w:lang w:eastAsia="lt-LT"/>
              </w:rPr>
              <w:lastRenderedPageBreak/>
              <w:t xml:space="preserve">5. Įgyvendinama su NŠA pasirašyta </w:t>
            </w:r>
            <w:proofErr w:type="spellStart"/>
            <w:r>
              <w:rPr>
                <w:szCs w:val="24"/>
                <w:lang w:eastAsia="lt-LT"/>
              </w:rPr>
              <w:t>mentoriavimo</w:t>
            </w:r>
            <w:proofErr w:type="spellEnd"/>
            <w:r>
              <w:rPr>
                <w:szCs w:val="24"/>
                <w:lang w:eastAsia="lt-LT"/>
              </w:rPr>
              <w:t xml:space="preserve"> sutartis (pagalba teikiama Lietuvos sporto universiteto Kėdainių „Aušros“ progimnazijos direktorei Linai Adomaitienei).</w:t>
            </w:r>
          </w:p>
          <w:p w:rsidR="002645DD" w:rsidRDefault="002645DD" w:rsidP="002471B4">
            <w:pPr>
              <w:spacing w:line="256" w:lineRule="auto"/>
              <w:rPr>
                <w:szCs w:val="24"/>
                <w:lang w:eastAsia="lt-LT"/>
              </w:rPr>
            </w:pPr>
            <w:r>
              <w:rPr>
                <w:szCs w:val="24"/>
                <w:lang w:eastAsia="lt-LT"/>
              </w:rPr>
              <w:t>6. Įgyvendinamas sutartyje numatytas planas.</w:t>
            </w:r>
          </w:p>
          <w:p w:rsidR="002645DD" w:rsidRDefault="002645DD" w:rsidP="002471B4">
            <w:pPr>
              <w:spacing w:line="256" w:lineRule="auto"/>
              <w:rPr>
                <w:szCs w:val="24"/>
                <w:lang w:eastAsia="lt-LT"/>
              </w:rPr>
            </w:pPr>
          </w:p>
          <w:p w:rsidR="002645DD" w:rsidRDefault="002645DD" w:rsidP="002471B4">
            <w:pPr>
              <w:spacing w:line="256" w:lineRule="auto"/>
              <w:rPr>
                <w:szCs w:val="24"/>
                <w:lang w:eastAsia="lt-LT"/>
              </w:rPr>
            </w:pPr>
            <w:r>
              <w:rPr>
                <w:szCs w:val="24"/>
                <w:lang w:eastAsia="lt-LT"/>
              </w:rPr>
              <w:t xml:space="preserve">7. NŠA teikiamos </w:t>
            </w:r>
            <w:proofErr w:type="spellStart"/>
            <w:r>
              <w:rPr>
                <w:szCs w:val="24"/>
                <w:lang w:eastAsia="lt-LT"/>
              </w:rPr>
              <w:t>mentoriavimo</w:t>
            </w:r>
            <w:proofErr w:type="spellEnd"/>
            <w:r>
              <w:rPr>
                <w:szCs w:val="24"/>
                <w:lang w:eastAsia="lt-LT"/>
              </w:rPr>
              <w:t xml:space="preserve"> ataskaitos.</w:t>
            </w:r>
          </w:p>
        </w:tc>
        <w:tc>
          <w:tcPr>
            <w:tcW w:w="3685" w:type="dxa"/>
            <w:tcBorders>
              <w:top w:val="single" w:sz="4" w:space="0" w:color="auto"/>
              <w:left w:val="single" w:sz="4" w:space="0" w:color="auto"/>
              <w:bottom w:val="single" w:sz="4" w:space="0" w:color="auto"/>
              <w:right w:val="single" w:sz="4" w:space="0" w:color="auto"/>
            </w:tcBorders>
          </w:tcPr>
          <w:p w:rsidR="002645DD" w:rsidRDefault="002645DD" w:rsidP="002471B4">
            <w:pPr>
              <w:pStyle w:val="Sraopastraipa"/>
              <w:spacing w:line="256" w:lineRule="auto"/>
              <w:ind w:left="0"/>
              <w:rPr>
                <w:bCs/>
                <w:bdr w:val="none" w:sz="0" w:space="0" w:color="auto" w:frame="1"/>
                <w:shd w:val="clear" w:color="auto" w:fill="FFFFFF"/>
              </w:rPr>
            </w:pPr>
            <w:r>
              <w:rPr>
                <w:bCs/>
                <w:bdr w:val="none" w:sz="0" w:space="0" w:color="auto" w:frame="1"/>
                <w:shd w:val="clear" w:color="auto" w:fill="FFFFFF"/>
              </w:rPr>
              <w:lastRenderedPageBreak/>
              <w:t>1. 2022 m. rugsėjo mėn. mokinių skaičiaus klasėje vidurkis yra 27 mokiniai. Suformuota 19 didelių klasės komplektų.</w:t>
            </w:r>
          </w:p>
          <w:p w:rsidR="002645DD" w:rsidRDefault="002645DD" w:rsidP="002471B4">
            <w:pPr>
              <w:pStyle w:val="Sraopastraipa"/>
              <w:spacing w:line="256" w:lineRule="auto"/>
              <w:ind w:left="0"/>
              <w:rPr>
                <w:bCs/>
                <w:bdr w:val="none" w:sz="0" w:space="0" w:color="auto" w:frame="1"/>
                <w:shd w:val="clear" w:color="auto" w:fill="FFFFFF"/>
              </w:rPr>
            </w:pPr>
          </w:p>
          <w:p w:rsidR="002645DD" w:rsidRDefault="002645DD" w:rsidP="002471B4">
            <w:pPr>
              <w:pStyle w:val="Sraopastraipa"/>
              <w:spacing w:line="256" w:lineRule="auto"/>
              <w:ind w:left="0"/>
              <w:rPr>
                <w:bCs/>
                <w:bdr w:val="none" w:sz="0" w:space="0" w:color="auto" w:frame="1"/>
                <w:shd w:val="clear" w:color="auto" w:fill="FFFFFF"/>
              </w:rPr>
            </w:pPr>
          </w:p>
          <w:p w:rsidR="002645DD" w:rsidRDefault="002645DD" w:rsidP="002471B4">
            <w:pPr>
              <w:pStyle w:val="Sraopastraipa"/>
              <w:spacing w:line="256" w:lineRule="auto"/>
              <w:ind w:left="0"/>
              <w:rPr>
                <w:bCs/>
                <w:bdr w:val="none" w:sz="0" w:space="0" w:color="auto" w:frame="1"/>
                <w:shd w:val="clear" w:color="auto" w:fill="FFFFFF"/>
              </w:rPr>
            </w:pPr>
            <w:r>
              <w:rPr>
                <w:bCs/>
                <w:bdr w:val="none" w:sz="0" w:space="0" w:color="auto" w:frame="1"/>
                <w:shd w:val="clear" w:color="auto" w:fill="FFFFFF"/>
              </w:rPr>
              <w:t>2. COVID-19 pandemijos metu buvo testuojami (arba buvo persirgę ir turėjo antikūnų) 85 proc. nevakcinuotų ugdytinių.</w:t>
            </w:r>
          </w:p>
          <w:p w:rsidR="002645DD" w:rsidRDefault="002645DD" w:rsidP="002471B4">
            <w:pPr>
              <w:pStyle w:val="Sraopastraipa"/>
              <w:spacing w:line="256" w:lineRule="auto"/>
              <w:ind w:left="0"/>
              <w:rPr>
                <w:bCs/>
                <w:bdr w:val="none" w:sz="0" w:space="0" w:color="auto" w:frame="1"/>
                <w:shd w:val="clear" w:color="auto" w:fill="FFFFFF"/>
              </w:rPr>
            </w:pPr>
            <w:r>
              <w:rPr>
                <w:bCs/>
                <w:bdr w:val="none" w:sz="0" w:space="0" w:color="auto" w:frame="1"/>
                <w:shd w:val="clear" w:color="auto" w:fill="FFFFFF"/>
              </w:rPr>
              <w:t>3. Gimnazija yra įsigijusi 12          komplektų įrangos hibridiniam ar mišriajam ugdymui organizuoti p</w:t>
            </w:r>
            <w:r w:rsidR="00D03EB7">
              <w:rPr>
                <w:bCs/>
                <w:bdr w:val="none" w:sz="0" w:space="0" w:color="auto" w:frame="1"/>
                <w:shd w:val="clear" w:color="auto" w:fill="FFFFFF"/>
              </w:rPr>
              <w:t>andemijos metu.  Ši įranga efektyviai naudota</w:t>
            </w:r>
            <w:r>
              <w:rPr>
                <w:bCs/>
                <w:bdr w:val="none" w:sz="0" w:space="0" w:color="auto" w:frame="1"/>
                <w:shd w:val="clear" w:color="auto" w:fill="FFFFFF"/>
              </w:rPr>
              <w:t xml:space="preserve"> pandemijos metu ir yra naudojama po pandemijos.</w:t>
            </w:r>
          </w:p>
          <w:p w:rsidR="002645DD" w:rsidRDefault="002645DD" w:rsidP="002471B4">
            <w:pPr>
              <w:spacing w:line="256" w:lineRule="auto"/>
              <w:rPr>
                <w:bCs/>
                <w:bdr w:val="none" w:sz="0" w:space="0" w:color="auto" w:frame="1"/>
                <w:shd w:val="clear" w:color="auto" w:fill="FFFFFF"/>
              </w:rPr>
            </w:pPr>
            <w:r>
              <w:rPr>
                <w:bCs/>
                <w:bdr w:val="none" w:sz="0" w:space="0" w:color="auto" w:frame="1"/>
                <w:shd w:val="clear" w:color="auto" w:fill="FFFFFF"/>
              </w:rPr>
              <w:t>4. Informacija ir statistini</w:t>
            </w:r>
            <w:r w:rsidR="00D03EB7">
              <w:rPr>
                <w:bCs/>
                <w:bdr w:val="none" w:sz="0" w:space="0" w:color="auto" w:frame="1"/>
                <w:shd w:val="clear" w:color="auto" w:fill="FFFFFF"/>
              </w:rPr>
              <w:t>ai duomenys apie pandemiją pateikt</w:t>
            </w:r>
            <w:r>
              <w:rPr>
                <w:bCs/>
                <w:bdr w:val="none" w:sz="0" w:space="0" w:color="auto" w:frame="1"/>
                <w:shd w:val="clear" w:color="auto" w:fill="FFFFFF"/>
              </w:rPr>
              <w:t>i tikslūs ir  laiku. Informacija skelbiama gimnazijos svetainėje ir gimnazijos socialiniuose tinkluose</w:t>
            </w:r>
          </w:p>
          <w:p w:rsidR="002645DD" w:rsidRDefault="002645DD" w:rsidP="002471B4">
            <w:pPr>
              <w:spacing w:line="256" w:lineRule="auto"/>
              <w:rPr>
                <w:bCs/>
                <w:bdr w:val="none" w:sz="0" w:space="0" w:color="auto" w:frame="1"/>
                <w:shd w:val="clear" w:color="auto" w:fill="FFFFFF"/>
              </w:rPr>
            </w:pPr>
            <w:r>
              <w:rPr>
                <w:bCs/>
                <w:bdr w:val="none" w:sz="0" w:space="0" w:color="auto" w:frame="1"/>
                <w:shd w:val="clear" w:color="auto" w:fill="FFFFFF"/>
              </w:rPr>
              <w:lastRenderedPageBreak/>
              <w:t xml:space="preserve">5. 2021-10-08 pasirašyta trišalė neatlygintina ilgalaikės </w:t>
            </w:r>
            <w:proofErr w:type="spellStart"/>
            <w:r>
              <w:rPr>
                <w:bCs/>
                <w:bdr w:val="none" w:sz="0" w:space="0" w:color="auto" w:frame="1"/>
                <w:shd w:val="clear" w:color="auto" w:fill="FFFFFF"/>
              </w:rPr>
              <w:t>mentorystės</w:t>
            </w:r>
            <w:proofErr w:type="spellEnd"/>
            <w:r>
              <w:rPr>
                <w:bCs/>
                <w:bdr w:val="none" w:sz="0" w:space="0" w:color="auto" w:frame="1"/>
                <w:shd w:val="clear" w:color="auto" w:fill="FFFFFF"/>
              </w:rPr>
              <w:t xml:space="preserve"> sutartis su NŠA, Lietuvos sporto universiteto Kėdainių „Aušros“ progimnazijos direktore Lina Adomaitiene ir </w:t>
            </w:r>
            <w:proofErr w:type="spellStart"/>
            <w:r>
              <w:rPr>
                <w:bCs/>
                <w:bdr w:val="none" w:sz="0" w:space="0" w:color="auto" w:frame="1"/>
                <w:shd w:val="clear" w:color="auto" w:fill="FFFFFF"/>
              </w:rPr>
              <w:t>mentore</w:t>
            </w:r>
            <w:proofErr w:type="spellEnd"/>
            <w:r>
              <w:rPr>
                <w:bCs/>
                <w:bdr w:val="none" w:sz="0" w:space="0" w:color="auto" w:frame="1"/>
                <w:shd w:val="clear" w:color="auto" w:fill="FFFFFF"/>
              </w:rPr>
              <w:t xml:space="preserve"> Violeta </w:t>
            </w:r>
            <w:proofErr w:type="spellStart"/>
            <w:r>
              <w:rPr>
                <w:bCs/>
                <w:bdr w:val="none" w:sz="0" w:space="0" w:color="auto" w:frame="1"/>
                <w:shd w:val="clear" w:color="auto" w:fill="FFFFFF"/>
              </w:rPr>
              <w:t>Liutkiene</w:t>
            </w:r>
            <w:proofErr w:type="spellEnd"/>
            <w:r>
              <w:rPr>
                <w:bCs/>
                <w:bdr w:val="none" w:sz="0" w:space="0" w:color="auto" w:frame="1"/>
                <w:shd w:val="clear" w:color="auto" w:fill="FFFFFF"/>
              </w:rPr>
              <w:t xml:space="preserve">. Sutartis galiojo iki 2022-12-15 </w:t>
            </w:r>
          </w:p>
          <w:p w:rsidR="002645DD" w:rsidRDefault="002645DD" w:rsidP="002471B4">
            <w:pPr>
              <w:spacing w:line="256" w:lineRule="auto"/>
              <w:rPr>
                <w:bCs/>
                <w:bdr w:val="none" w:sz="0" w:space="0" w:color="auto" w:frame="1"/>
                <w:shd w:val="clear" w:color="auto" w:fill="FFFFFF"/>
              </w:rPr>
            </w:pPr>
          </w:p>
          <w:p w:rsidR="002645DD" w:rsidRDefault="002645DD" w:rsidP="002471B4">
            <w:pPr>
              <w:spacing w:line="256" w:lineRule="auto"/>
              <w:rPr>
                <w:bCs/>
                <w:bdr w:val="none" w:sz="0" w:space="0" w:color="auto" w:frame="1"/>
                <w:shd w:val="clear" w:color="auto" w:fill="FFFFFF"/>
              </w:rPr>
            </w:pPr>
            <w:r>
              <w:rPr>
                <w:bCs/>
                <w:bdr w:val="none" w:sz="0" w:space="0" w:color="auto" w:frame="1"/>
                <w:shd w:val="clear" w:color="auto" w:fill="FFFFFF"/>
              </w:rPr>
              <w:t>6. Įgyvendinant sutartį sudarytas įgyvendinimo planas, numatytas konsultavimo grafikas, turinys ir formos.</w:t>
            </w:r>
          </w:p>
          <w:p w:rsidR="002645DD" w:rsidRPr="0058352F" w:rsidRDefault="002645DD" w:rsidP="002471B4">
            <w:pPr>
              <w:spacing w:line="256" w:lineRule="auto"/>
              <w:rPr>
                <w:bCs/>
                <w:bdr w:val="none" w:sz="0" w:space="0" w:color="auto" w:frame="1"/>
                <w:shd w:val="clear" w:color="auto" w:fill="FFFFFF"/>
              </w:rPr>
            </w:pPr>
            <w:r>
              <w:rPr>
                <w:bCs/>
                <w:bdr w:val="none" w:sz="0" w:space="0" w:color="auto" w:frame="1"/>
                <w:shd w:val="clear" w:color="auto" w:fill="FFFFFF"/>
              </w:rPr>
              <w:t xml:space="preserve">7. 2022-11-14  NŠA pateikta galutinė ilgalaikės </w:t>
            </w:r>
            <w:proofErr w:type="spellStart"/>
            <w:r>
              <w:rPr>
                <w:bCs/>
                <w:bdr w:val="none" w:sz="0" w:space="0" w:color="auto" w:frame="1"/>
                <w:shd w:val="clear" w:color="auto" w:fill="FFFFFF"/>
              </w:rPr>
              <w:t>mentorystės</w:t>
            </w:r>
            <w:proofErr w:type="spellEnd"/>
            <w:r>
              <w:rPr>
                <w:bCs/>
                <w:bdr w:val="none" w:sz="0" w:space="0" w:color="auto" w:frame="1"/>
                <w:shd w:val="clear" w:color="auto" w:fill="FFFFFF"/>
              </w:rPr>
              <w:t xml:space="preserve"> sutarties ataskaita, kuri buvo aptarta nuotoliniame trišaliame susitikime.</w:t>
            </w:r>
          </w:p>
        </w:tc>
      </w:tr>
    </w:tbl>
    <w:p w:rsidR="002645DD" w:rsidRDefault="002645DD" w:rsidP="002645DD">
      <w:pPr>
        <w:ind w:hanging="567"/>
        <w:jc w:val="both"/>
      </w:pPr>
    </w:p>
    <w:p w:rsidR="002645DD" w:rsidRDefault="002645DD" w:rsidP="002645DD">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1"/>
      </w:tblGrid>
      <w:tr w:rsidR="002645DD" w:rsidTr="002471B4">
        <w:tc>
          <w:tcPr>
            <w:tcW w:w="4423" w:type="dxa"/>
            <w:tcBorders>
              <w:top w:val="single" w:sz="4" w:space="0" w:color="auto"/>
              <w:left w:val="single" w:sz="4" w:space="0" w:color="auto"/>
              <w:bottom w:val="single" w:sz="4" w:space="0" w:color="auto"/>
              <w:right w:val="single" w:sz="4" w:space="0" w:color="auto"/>
            </w:tcBorders>
            <w:vAlign w:val="center"/>
            <w:hideMark/>
          </w:tcPr>
          <w:p w:rsidR="002645DD" w:rsidRDefault="002645DD" w:rsidP="002471B4">
            <w:pPr>
              <w:spacing w:line="256" w:lineRule="auto"/>
              <w:jc w:val="center"/>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2645DD" w:rsidRDefault="002645DD" w:rsidP="002471B4">
            <w:pPr>
              <w:spacing w:line="256" w:lineRule="auto"/>
              <w:jc w:val="center"/>
              <w:rPr>
                <w:szCs w:val="24"/>
                <w:lang w:eastAsia="lt-LT"/>
              </w:rPr>
            </w:pPr>
            <w:r>
              <w:rPr>
                <w:szCs w:val="24"/>
                <w:lang w:eastAsia="lt-LT"/>
              </w:rPr>
              <w:t xml:space="preserve">Priežastys, rizikos </w:t>
            </w:r>
          </w:p>
        </w:tc>
      </w:tr>
      <w:tr w:rsidR="002645DD" w:rsidTr="002471B4">
        <w:tc>
          <w:tcPr>
            <w:tcW w:w="4423" w:type="dxa"/>
            <w:tcBorders>
              <w:top w:val="single" w:sz="4" w:space="0" w:color="auto"/>
              <w:left w:val="single" w:sz="4" w:space="0" w:color="auto"/>
              <w:bottom w:val="single" w:sz="4" w:space="0" w:color="auto"/>
              <w:right w:val="single" w:sz="4" w:space="0" w:color="auto"/>
            </w:tcBorders>
            <w:hideMark/>
          </w:tcPr>
          <w:p w:rsidR="002645DD" w:rsidRDefault="002645DD" w:rsidP="002471B4">
            <w:pPr>
              <w:rPr>
                <w:szCs w:val="24"/>
                <w:lang w:eastAsia="lt-LT"/>
              </w:rPr>
            </w:pPr>
          </w:p>
        </w:tc>
        <w:tc>
          <w:tcPr>
            <w:tcW w:w="4962" w:type="dxa"/>
            <w:tcBorders>
              <w:top w:val="single" w:sz="4" w:space="0" w:color="auto"/>
              <w:left w:val="single" w:sz="4" w:space="0" w:color="auto"/>
              <w:bottom w:val="single" w:sz="4" w:space="0" w:color="auto"/>
              <w:right w:val="single" w:sz="4" w:space="0" w:color="auto"/>
            </w:tcBorders>
          </w:tcPr>
          <w:p w:rsidR="002645DD" w:rsidRDefault="002645DD" w:rsidP="002471B4">
            <w:pPr>
              <w:spacing w:line="256" w:lineRule="auto"/>
              <w:rPr>
                <w:szCs w:val="24"/>
                <w:lang w:eastAsia="lt-LT"/>
              </w:rPr>
            </w:pPr>
          </w:p>
        </w:tc>
      </w:tr>
    </w:tbl>
    <w:p w:rsidR="002645DD" w:rsidRDefault="002645DD" w:rsidP="002645DD">
      <w:pPr>
        <w:rPr>
          <w:szCs w:val="24"/>
        </w:rPr>
      </w:pPr>
    </w:p>
    <w:p w:rsidR="002645DD" w:rsidRDefault="002645DD" w:rsidP="002645DD">
      <w:pPr>
        <w:tabs>
          <w:tab w:val="left" w:pos="284"/>
        </w:tabs>
        <w:rPr>
          <w:b/>
          <w:szCs w:val="24"/>
          <w:lang w:eastAsia="lt-LT"/>
        </w:rPr>
      </w:pPr>
      <w:r>
        <w:rPr>
          <w:b/>
          <w:szCs w:val="24"/>
          <w:lang w:eastAsia="lt-LT"/>
        </w:rPr>
        <w:t>3.</w:t>
      </w:r>
      <w:r>
        <w:rPr>
          <w:b/>
          <w:szCs w:val="24"/>
          <w:lang w:eastAsia="lt-LT"/>
        </w:rPr>
        <w:tab/>
        <w:t>Veiklos, kurios nebuvo planuotos ir nustatytos, bet įvykdytos</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1"/>
      </w:tblGrid>
      <w:tr w:rsidR="002645DD" w:rsidTr="002471B4">
        <w:tc>
          <w:tcPr>
            <w:tcW w:w="4423" w:type="dxa"/>
            <w:tcBorders>
              <w:top w:val="single" w:sz="4" w:space="0" w:color="auto"/>
              <w:left w:val="single" w:sz="4" w:space="0" w:color="auto"/>
              <w:bottom w:val="single" w:sz="4" w:space="0" w:color="auto"/>
              <w:right w:val="single" w:sz="4" w:space="0" w:color="auto"/>
            </w:tcBorders>
            <w:vAlign w:val="center"/>
            <w:hideMark/>
          </w:tcPr>
          <w:p w:rsidR="002645DD" w:rsidRDefault="002645DD" w:rsidP="002471B4">
            <w:pPr>
              <w:spacing w:line="256" w:lineRule="auto"/>
              <w:rPr>
                <w:szCs w:val="24"/>
                <w:lang w:eastAsia="lt-LT"/>
              </w:rPr>
            </w:pPr>
            <w:r>
              <w:rPr>
                <w:szCs w:val="24"/>
                <w:lang w:eastAsia="lt-LT"/>
              </w:rPr>
              <w:t>Užduotys / veiklos</w:t>
            </w:r>
          </w:p>
        </w:tc>
        <w:tc>
          <w:tcPr>
            <w:tcW w:w="4961" w:type="dxa"/>
            <w:tcBorders>
              <w:top w:val="single" w:sz="4" w:space="0" w:color="auto"/>
              <w:left w:val="single" w:sz="4" w:space="0" w:color="auto"/>
              <w:bottom w:val="single" w:sz="4" w:space="0" w:color="auto"/>
              <w:right w:val="single" w:sz="4" w:space="0" w:color="auto"/>
            </w:tcBorders>
            <w:vAlign w:val="center"/>
            <w:hideMark/>
          </w:tcPr>
          <w:p w:rsidR="002645DD" w:rsidRDefault="002645DD" w:rsidP="002471B4">
            <w:pPr>
              <w:spacing w:line="256" w:lineRule="auto"/>
              <w:rPr>
                <w:szCs w:val="24"/>
                <w:lang w:eastAsia="lt-LT"/>
              </w:rPr>
            </w:pPr>
            <w:r>
              <w:rPr>
                <w:szCs w:val="24"/>
                <w:lang w:eastAsia="lt-LT"/>
              </w:rPr>
              <w:t>Poveikis švietimo įstaigos veiklai</w:t>
            </w:r>
          </w:p>
        </w:tc>
      </w:tr>
      <w:tr w:rsidR="002645DD" w:rsidTr="002471B4">
        <w:trPr>
          <w:trHeight w:val="879"/>
        </w:trPr>
        <w:tc>
          <w:tcPr>
            <w:tcW w:w="4423" w:type="dxa"/>
            <w:tcBorders>
              <w:top w:val="single" w:sz="4" w:space="0" w:color="auto"/>
              <w:left w:val="single" w:sz="4" w:space="0" w:color="auto"/>
              <w:right w:val="single" w:sz="4" w:space="0" w:color="auto"/>
            </w:tcBorders>
          </w:tcPr>
          <w:p w:rsidR="002645DD" w:rsidRPr="00782DA4" w:rsidRDefault="002645DD" w:rsidP="002471B4">
            <w:pPr>
              <w:spacing w:line="256" w:lineRule="auto"/>
              <w:rPr>
                <w:szCs w:val="24"/>
                <w:lang w:eastAsia="lt-LT"/>
              </w:rPr>
            </w:pPr>
            <w:r w:rsidRPr="00782DA4">
              <w:rPr>
                <w:szCs w:val="24"/>
                <w:lang w:eastAsia="lt-LT"/>
              </w:rPr>
              <w:t>Dalyvavimas</w:t>
            </w:r>
            <w:r>
              <w:rPr>
                <w:szCs w:val="24"/>
                <w:lang w:eastAsia="lt-LT"/>
              </w:rPr>
              <w:t xml:space="preserve"> projekte </w:t>
            </w:r>
            <w:r w:rsidRPr="00782DA4">
              <w:rPr>
                <w:szCs w:val="24"/>
                <w:lang w:eastAsia="lt-LT"/>
              </w:rPr>
              <w:t xml:space="preserve"> </w:t>
            </w:r>
            <w:r>
              <w:rPr>
                <w:szCs w:val="24"/>
                <w:lang w:eastAsia="lt-LT"/>
              </w:rPr>
              <w:t xml:space="preserve">„Tūkstantmečio mokykla“. </w:t>
            </w:r>
          </w:p>
        </w:tc>
        <w:tc>
          <w:tcPr>
            <w:tcW w:w="4961" w:type="dxa"/>
            <w:tcBorders>
              <w:top w:val="single" w:sz="4" w:space="0" w:color="auto"/>
              <w:left w:val="single" w:sz="4" w:space="0" w:color="auto"/>
              <w:right w:val="single" w:sz="4" w:space="0" w:color="auto"/>
            </w:tcBorders>
          </w:tcPr>
          <w:p w:rsidR="002645DD" w:rsidRDefault="002645DD" w:rsidP="002645DD">
            <w:pPr>
              <w:spacing w:line="256" w:lineRule="auto"/>
              <w:jc w:val="both"/>
              <w:rPr>
                <w:szCs w:val="24"/>
                <w:lang w:eastAsia="lt-LT"/>
              </w:rPr>
            </w:pPr>
            <w:r>
              <w:rPr>
                <w:szCs w:val="24"/>
                <w:lang w:eastAsia="lt-LT"/>
              </w:rPr>
              <w:t>Pagal parengtą projekto dokumentaciją (pažangos planą ir inve</w:t>
            </w:r>
            <w:r w:rsidR="00D03EB7">
              <w:rPr>
                <w:szCs w:val="24"/>
                <w:lang w:eastAsia="lt-LT"/>
              </w:rPr>
              <w:t>sticinį projektą) tobulinsime</w:t>
            </w:r>
            <w:r>
              <w:rPr>
                <w:szCs w:val="24"/>
                <w:lang w:eastAsia="lt-LT"/>
              </w:rPr>
              <w:t xml:space="preserve"> gim</w:t>
            </w:r>
            <w:r w:rsidR="00D03EB7">
              <w:rPr>
                <w:szCs w:val="24"/>
                <w:lang w:eastAsia="lt-LT"/>
              </w:rPr>
              <w:t>nazijos infrastruktūrą, plėsime IT bazę, suteiksime sąlyga</w:t>
            </w:r>
            <w:r>
              <w:rPr>
                <w:szCs w:val="24"/>
                <w:lang w:eastAsia="lt-LT"/>
              </w:rPr>
              <w:t>s įgyvendinti praktinį STEAM mokymo turinį (steigiamos gamtos</w:t>
            </w:r>
            <w:r w:rsidR="00D03EB7">
              <w:rPr>
                <w:szCs w:val="24"/>
                <w:lang w:eastAsia="lt-LT"/>
              </w:rPr>
              <w:t xml:space="preserve"> mokslų laboratorijos), kursime universalias erdves, sudarančia</w:t>
            </w:r>
            <w:r>
              <w:rPr>
                <w:szCs w:val="24"/>
                <w:lang w:eastAsia="lt-LT"/>
              </w:rPr>
              <w:t xml:space="preserve">s sąlygas </w:t>
            </w:r>
            <w:proofErr w:type="spellStart"/>
            <w:r>
              <w:rPr>
                <w:szCs w:val="24"/>
                <w:lang w:eastAsia="lt-LT"/>
              </w:rPr>
              <w:t>įtraukiajam</w:t>
            </w:r>
            <w:proofErr w:type="spellEnd"/>
            <w:r w:rsidR="00D03EB7">
              <w:rPr>
                <w:szCs w:val="24"/>
                <w:lang w:eastAsia="lt-LT"/>
              </w:rPr>
              <w:t xml:space="preserve"> ugdymui organizuoti, tobulinsime mokytojų kvalifikaciją įstaigos kultūros</w:t>
            </w:r>
            <w:r>
              <w:rPr>
                <w:szCs w:val="24"/>
                <w:lang w:eastAsia="lt-LT"/>
              </w:rPr>
              <w:t>, lyderystės, įtraukiojo ir STEAM ugdymo srityse.</w:t>
            </w:r>
            <w:r w:rsidR="00D03EB7">
              <w:rPr>
                <w:szCs w:val="24"/>
                <w:lang w:eastAsia="lt-LT"/>
              </w:rPr>
              <w:t xml:space="preserve"> Įgyvendinus projektą kils gimnazistų ugdymo(</w:t>
            </w:r>
            <w:proofErr w:type="spellStart"/>
            <w:r w:rsidR="00D03EB7">
              <w:rPr>
                <w:szCs w:val="24"/>
                <w:lang w:eastAsia="lt-LT"/>
              </w:rPr>
              <w:t>si</w:t>
            </w:r>
            <w:proofErr w:type="spellEnd"/>
            <w:r w:rsidR="00D03EB7">
              <w:rPr>
                <w:szCs w:val="24"/>
                <w:lang w:eastAsia="lt-LT"/>
              </w:rPr>
              <w:t>) kokybė ir pasiekimai.</w:t>
            </w:r>
          </w:p>
        </w:tc>
      </w:tr>
    </w:tbl>
    <w:p w:rsidR="002645DD" w:rsidRDefault="002645DD" w:rsidP="002645DD">
      <w:pPr>
        <w:rPr>
          <w:szCs w:val="24"/>
        </w:rPr>
      </w:pPr>
    </w:p>
    <w:p w:rsidR="002645DD" w:rsidRDefault="002645DD" w:rsidP="002645DD">
      <w:pPr>
        <w:tabs>
          <w:tab w:val="left" w:pos="284"/>
        </w:tabs>
        <w:rPr>
          <w:b/>
          <w:szCs w:val="24"/>
          <w:lang w:eastAsia="lt-LT"/>
        </w:rPr>
      </w:pPr>
      <w:r>
        <w:rPr>
          <w:b/>
          <w:szCs w:val="24"/>
          <w:lang w:eastAsia="lt-LT"/>
        </w:rPr>
        <w:t xml:space="preserve">4. Pakoreguotos praėjusių metų veiklos užduotys (jei tokių buvo) ir rezultatai </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127"/>
        <w:gridCol w:w="3005"/>
        <w:gridCol w:w="1985"/>
      </w:tblGrid>
      <w:tr w:rsidR="002645DD" w:rsidTr="002471B4">
        <w:tc>
          <w:tcPr>
            <w:tcW w:w="2267" w:type="dxa"/>
            <w:tcBorders>
              <w:top w:val="single" w:sz="4" w:space="0" w:color="auto"/>
              <w:left w:val="single" w:sz="4" w:space="0" w:color="auto"/>
              <w:bottom w:val="single" w:sz="4" w:space="0" w:color="auto"/>
              <w:right w:val="single" w:sz="4" w:space="0" w:color="auto"/>
            </w:tcBorders>
            <w:vAlign w:val="center"/>
            <w:hideMark/>
          </w:tcPr>
          <w:p w:rsidR="002645DD" w:rsidRDefault="002645DD" w:rsidP="002471B4">
            <w:pPr>
              <w:spacing w:line="256" w:lineRule="auto"/>
              <w:jc w:val="center"/>
              <w:rPr>
                <w:szCs w:val="24"/>
                <w:lang w:eastAsia="lt-LT"/>
              </w:rPr>
            </w:pPr>
            <w:r>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2645DD" w:rsidRDefault="002645DD" w:rsidP="002471B4">
            <w:pPr>
              <w:spacing w:line="256" w:lineRule="auto"/>
              <w:jc w:val="center"/>
              <w:rPr>
                <w:szCs w:val="24"/>
                <w:lang w:eastAsia="lt-LT"/>
              </w:rPr>
            </w:pPr>
            <w:r>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2645DD" w:rsidRDefault="002645DD" w:rsidP="002471B4">
            <w:pPr>
              <w:spacing w:line="256" w:lineRule="auto"/>
              <w:jc w:val="center"/>
              <w:rPr>
                <w:szCs w:val="24"/>
                <w:lang w:eastAsia="lt-LT"/>
              </w:rPr>
            </w:pPr>
            <w:r>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2645DD" w:rsidRDefault="002645DD" w:rsidP="002471B4">
            <w:pPr>
              <w:spacing w:line="256" w:lineRule="auto"/>
              <w:jc w:val="center"/>
              <w:rPr>
                <w:szCs w:val="24"/>
                <w:lang w:eastAsia="lt-LT"/>
              </w:rPr>
            </w:pPr>
            <w:r>
              <w:rPr>
                <w:szCs w:val="24"/>
                <w:lang w:eastAsia="lt-LT"/>
              </w:rPr>
              <w:t>Pasiekti rezultatai ir jų rodikliai</w:t>
            </w:r>
          </w:p>
        </w:tc>
      </w:tr>
      <w:tr w:rsidR="002645DD" w:rsidTr="002471B4">
        <w:tc>
          <w:tcPr>
            <w:tcW w:w="2267" w:type="dxa"/>
            <w:tcBorders>
              <w:top w:val="single" w:sz="4" w:space="0" w:color="auto"/>
              <w:left w:val="single" w:sz="4" w:space="0" w:color="auto"/>
              <w:bottom w:val="single" w:sz="4" w:space="0" w:color="auto"/>
              <w:right w:val="single" w:sz="4" w:space="0" w:color="auto"/>
            </w:tcBorders>
            <w:vAlign w:val="center"/>
            <w:hideMark/>
          </w:tcPr>
          <w:p w:rsidR="002645DD" w:rsidRDefault="002645DD" w:rsidP="002471B4">
            <w:pPr>
              <w:spacing w:line="256" w:lineRule="auto"/>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2645DD" w:rsidRDefault="002645DD" w:rsidP="002471B4">
            <w:pPr>
              <w:spacing w:line="256" w:lineRule="auto"/>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2645DD" w:rsidRDefault="002645DD" w:rsidP="002471B4">
            <w:pPr>
              <w:spacing w:line="256" w:lineRule="auto"/>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2645DD" w:rsidRDefault="002645DD" w:rsidP="002471B4">
            <w:pPr>
              <w:spacing w:line="256" w:lineRule="auto"/>
              <w:rPr>
                <w:szCs w:val="24"/>
                <w:lang w:eastAsia="lt-LT"/>
              </w:rPr>
            </w:pPr>
          </w:p>
        </w:tc>
      </w:tr>
    </w:tbl>
    <w:p w:rsidR="00105853" w:rsidRDefault="00105853"/>
    <w:sectPr w:rsidR="00105853" w:rsidSect="002F1E8F">
      <w:pgSz w:w="11906" w:h="16838"/>
      <w:pgMar w:top="1134"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FE3"/>
    <w:multiLevelType w:val="multilevel"/>
    <w:tmpl w:val="09C41E0C"/>
    <w:lvl w:ilvl="0">
      <w:start w:val="2"/>
      <w:numFmt w:val="decimal"/>
      <w:lvlText w:val="%1."/>
      <w:lvlJc w:val="left"/>
      <w:pPr>
        <w:ind w:left="360" w:hanging="360"/>
      </w:pPr>
      <w:rPr>
        <w:rFonts w:hint="default"/>
      </w:rPr>
    </w:lvl>
    <w:lvl w:ilvl="1">
      <w:start w:val="2"/>
      <w:numFmt w:val="decimal"/>
      <w:lvlText w:val="%1.%2."/>
      <w:lvlJc w:val="left"/>
      <w:pPr>
        <w:ind w:left="425" w:hanging="360"/>
      </w:pPr>
      <w:rPr>
        <w:rFonts w:hint="default"/>
      </w:rPr>
    </w:lvl>
    <w:lvl w:ilvl="2">
      <w:start w:val="1"/>
      <w:numFmt w:val="decimal"/>
      <w:lvlText w:val="%1.%2.%3."/>
      <w:lvlJc w:val="left"/>
      <w:pPr>
        <w:ind w:left="850" w:hanging="720"/>
      </w:pPr>
      <w:rPr>
        <w:rFonts w:hint="default"/>
      </w:rPr>
    </w:lvl>
    <w:lvl w:ilvl="3">
      <w:start w:val="1"/>
      <w:numFmt w:val="decimal"/>
      <w:lvlText w:val="%1.%2.%3.%4."/>
      <w:lvlJc w:val="left"/>
      <w:pPr>
        <w:ind w:left="915" w:hanging="720"/>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1" w15:restartNumberingAfterBreak="0">
    <w:nsid w:val="711E6DAF"/>
    <w:multiLevelType w:val="multilevel"/>
    <w:tmpl w:val="1E10CF26"/>
    <w:lvl w:ilvl="0">
      <w:start w:val="1"/>
      <w:numFmt w:val="decimal"/>
      <w:lvlText w:val="%1."/>
      <w:lvlJc w:val="left"/>
      <w:pPr>
        <w:ind w:left="949" w:hanging="360"/>
      </w:pPr>
    </w:lvl>
    <w:lvl w:ilvl="1">
      <w:start w:val="3"/>
      <w:numFmt w:val="decimal"/>
      <w:isLgl/>
      <w:lvlText w:val="%1.%2."/>
      <w:lvlJc w:val="left"/>
      <w:pPr>
        <w:ind w:left="949" w:hanging="360"/>
      </w:pPr>
    </w:lvl>
    <w:lvl w:ilvl="2">
      <w:start w:val="1"/>
      <w:numFmt w:val="decimal"/>
      <w:isLgl/>
      <w:lvlText w:val="%1.%2.%3."/>
      <w:lvlJc w:val="left"/>
      <w:pPr>
        <w:ind w:left="1309" w:hanging="720"/>
      </w:pPr>
    </w:lvl>
    <w:lvl w:ilvl="3">
      <w:start w:val="1"/>
      <w:numFmt w:val="decimal"/>
      <w:isLgl/>
      <w:lvlText w:val="%1.%2.%3.%4."/>
      <w:lvlJc w:val="left"/>
      <w:pPr>
        <w:ind w:left="1309" w:hanging="720"/>
      </w:pPr>
    </w:lvl>
    <w:lvl w:ilvl="4">
      <w:start w:val="1"/>
      <w:numFmt w:val="decimal"/>
      <w:isLgl/>
      <w:lvlText w:val="%1.%2.%3.%4.%5."/>
      <w:lvlJc w:val="left"/>
      <w:pPr>
        <w:ind w:left="1669" w:hanging="1080"/>
      </w:pPr>
    </w:lvl>
    <w:lvl w:ilvl="5">
      <w:start w:val="1"/>
      <w:numFmt w:val="decimal"/>
      <w:isLgl/>
      <w:lvlText w:val="%1.%2.%3.%4.%5.%6."/>
      <w:lvlJc w:val="left"/>
      <w:pPr>
        <w:ind w:left="1669" w:hanging="1080"/>
      </w:pPr>
    </w:lvl>
    <w:lvl w:ilvl="6">
      <w:start w:val="1"/>
      <w:numFmt w:val="decimal"/>
      <w:isLgl/>
      <w:lvlText w:val="%1.%2.%3.%4.%5.%6.%7."/>
      <w:lvlJc w:val="left"/>
      <w:pPr>
        <w:ind w:left="2029" w:hanging="1440"/>
      </w:pPr>
    </w:lvl>
    <w:lvl w:ilvl="7">
      <w:start w:val="1"/>
      <w:numFmt w:val="decimal"/>
      <w:isLgl/>
      <w:lvlText w:val="%1.%2.%3.%4.%5.%6.%7.%8."/>
      <w:lvlJc w:val="left"/>
      <w:pPr>
        <w:ind w:left="2029" w:hanging="1440"/>
      </w:pPr>
    </w:lvl>
    <w:lvl w:ilvl="8">
      <w:start w:val="1"/>
      <w:numFmt w:val="decimal"/>
      <w:isLgl/>
      <w:lvlText w:val="%1.%2.%3.%4.%5.%6.%7.%8.%9."/>
      <w:lvlJc w:val="left"/>
      <w:pPr>
        <w:ind w:left="2389" w:hanging="180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DD"/>
    <w:rsid w:val="0008186E"/>
    <w:rsid w:val="00105853"/>
    <w:rsid w:val="001E226E"/>
    <w:rsid w:val="002645DD"/>
    <w:rsid w:val="002F1E8F"/>
    <w:rsid w:val="00437D47"/>
    <w:rsid w:val="009C45A8"/>
    <w:rsid w:val="00B05A10"/>
    <w:rsid w:val="00D03E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C52D"/>
  <w15:chartTrackingRefBased/>
  <w15:docId w15:val="{C47D6C98-C84D-4818-911A-DA0AA267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645D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645DD"/>
    <w:pPr>
      <w:ind w:left="720"/>
      <w:contextualSpacing/>
    </w:pPr>
  </w:style>
  <w:style w:type="table" w:styleId="Lentelstinklelis">
    <w:name w:val="Table Grid"/>
    <w:basedOn w:val="prastojilentel"/>
    <w:uiPriority w:val="39"/>
    <w:rsid w:val="002645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E226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E22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8</Pages>
  <Words>12735</Words>
  <Characters>7260</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2023-01-16T06:56:00Z</cp:lastPrinted>
  <dcterms:created xsi:type="dcterms:W3CDTF">2023-01-13T12:49:00Z</dcterms:created>
  <dcterms:modified xsi:type="dcterms:W3CDTF">2023-01-19T09:18:00Z</dcterms:modified>
</cp:coreProperties>
</file>